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urme Geometric Sans 1" w:hAnsi="Hurme Geometric Sans 1"/>
        </w:rPr>
        <w:id w:val="-87630272"/>
        <w:docPartObj>
          <w:docPartGallery w:val="Cover Pages"/>
          <w:docPartUnique/>
        </w:docPartObj>
      </w:sdtPr>
      <w:sdtEndPr>
        <w:rPr>
          <w:rFonts w:cs="Arial"/>
          <w:b/>
          <w:bCs/>
          <w:color w:val="A12123"/>
          <w:sz w:val="24"/>
          <w:szCs w:val="24"/>
        </w:rPr>
      </w:sdtEndPr>
      <w:sdtContent>
        <w:p w14:paraId="29AEE286" w14:textId="6F0A68CE" w:rsidR="00487CC2" w:rsidRPr="00200805" w:rsidRDefault="00487CC2" w:rsidP="005433CC">
          <w:pPr>
            <w:outlineLvl w:val="0"/>
            <w:rPr>
              <w:rFonts w:ascii="Hurme Geometric Sans 1" w:hAnsi="Hurme Geometric Sans 1"/>
            </w:rPr>
          </w:pPr>
        </w:p>
        <w:p w14:paraId="40D47DAF" w14:textId="2C54808D" w:rsidR="00E6014B" w:rsidRPr="00200805" w:rsidRDefault="00E6014B" w:rsidP="005433CC">
          <w:pPr>
            <w:outlineLvl w:val="0"/>
            <w:rPr>
              <w:rFonts w:ascii="Hurme Geometric Sans 1" w:hAnsi="Hurme Geometric Sans 1" w:cs="Arial"/>
              <w:b/>
              <w:bCs/>
              <w:color w:val="A12123"/>
              <w:sz w:val="24"/>
              <w:szCs w:val="24"/>
            </w:rPr>
          </w:pPr>
        </w:p>
        <w:sdt>
          <w:sdtPr>
            <w:rPr>
              <w:rFonts w:ascii="Hurme Geometric Sans 1" w:hAnsi="Hurme Geometric Sans 1"/>
            </w:rPr>
            <w:id w:val="496852434"/>
            <w:docPartObj>
              <w:docPartGallery w:val="Cover Pages"/>
              <w:docPartUnique/>
            </w:docPartObj>
          </w:sdtPr>
          <w:sdtEndPr>
            <w:rPr>
              <w:rFonts w:cs="Arial"/>
              <w:b/>
              <w:bCs/>
              <w:color w:val="A12123"/>
              <w:sz w:val="24"/>
              <w:szCs w:val="24"/>
            </w:rPr>
          </w:sdtEndPr>
          <w:sdtContent>
            <w:p w14:paraId="548D43C9" w14:textId="77777777" w:rsidR="00E6014B" w:rsidRPr="00200805" w:rsidRDefault="00E6014B" w:rsidP="005433CC">
              <w:pPr>
                <w:outlineLvl w:val="0"/>
                <w:rPr>
                  <w:rFonts w:ascii="Hurme Geometric Sans 1" w:hAnsi="Hurme Geometric Sans 1"/>
                </w:rPr>
              </w:pPr>
            </w:p>
            <w:p w14:paraId="3FF7E1A9" w14:textId="066A0408" w:rsidR="00E6014B" w:rsidRPr="00200805" w:rsidRDefault="00E6014B" w:rsidP="005433CC">
              <w:pPr>
                <w:spacing w:line="240" w:lineRule="auto"/>
                <w:outlineLvl w:val="0"/>
                <w:rPr>
                  <w:rFonts w:ascii="Hurme Geometric Sans 1" w:hAnsi="Hurme Geometric Sans 1"/>
                  <w:b/>
                  <w:bCs/>
                  <w:sz w:val="32"/>
                  <w:szCs w:val="32"/>
                </w:rPr>
              </w:pPr>
            </w:p>
            <w:p w14:paraId="2C294DCC" w14:textId="479A4900" w:rsidR="00603253" w:rsidRPr="00200805" w:rsidRDefault="00603253" w:rsidP="005433CC">
              <w:pPr>
                <w:spacing w:line="240" w:lineRule="auto"/>
                <w:outlineLvl w:val="0"/>
                <w:rPr>
                  <w:rFonts w:ascii="Hurme Geometric Sans 1" w:hAnsi="Hurme Geometric Sans 1"/>
                  <w:b/>
                  <w:bCs/>
                  <w:sz w:val="32"/>
                  <w:szCs w:val="32"/>
                </w:rPr>
              </w:pPr>
            </w:p>
            <w:p w14:paraId="04EF6031" w14:textId="77777777" w:rsidR="00603253" w:rsidRPr="00200805" w:rsidRDefault="00603253" w:rsidP="005433CC">
              <w:pPr>
                <w:spacing w:line="240" w:lineRule="auto"/>
                <w:outlineLvl w:val="0"/>
                <w:rPr>
                  <w:rFonts w:ascii="Hurme Geometric Sans 1" w:hAnsi="Hurme Geometric Sans 1"/>
                  <w:b/>
                  <w:bCs/>
                  <w:sz w:val="32"/>
                  <w:szCs w:val="32"/>
                </w:rPr>
              </w:pPr>
            </w:p>
            <w:p w14:paraId="1142EECC" w14:textId="77777777" w:rsidR="005C3A73" w:rsidRPr="00200805" w:rsidRDefault="005C3A73" w:rsidP="005433CC">
              <w:pPr>
                <w:spacing w:after="0" w:line="240" w:lineRule="auto"/>
                <w:outlineLvl w:val="0"/>
                <w:rPr>
                  <w:rFonts w:ascii="Hurme Geometric Sans 1" w:hAnsi="Hurme Geometric Sans 1"/>
                  <w:b/>
                  <w:bCs/>
                  <w:sz w:val="56"/>
                  <w:szCs w:val="5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6"/>
              </w:tblGrid>
              <w:tr w:rsidR="004A33F3" w:rsidRPr="00200805" w14:paraId="5DFCBC6E" w14:textId="77777777" w:rsidTr="00B97226">
                <w:tc>
                  <w:tcPr>
                    <w:tcW w:w="9060" w:type="dxa"/>
                    <w:hideMark/>
                  </w:tcPr>
                  <w:p w14:paraId="0242F6A5" w14:textId="0B94E366" w:rsidR="004A33F3" w:rsidRPr="00200805" w:rsidRDefault="00F074FF" w:rsidP="005433CC">
                    <w:pPr>
                      <w:outlineLvl w:val="0"/>
                      <w:rPr>
                        <w:rFonts w:ascii="Hurme Geometric Sans 1" w:hAnsi="Hurme Geometric Sans 1"/>
                        <w:b/>
                        <w:bCs/>
                        <w:sz w:val="56"/>
                        <w:szCs w:val="56"/>
                      </w:rPr>
                    </w:pPr>
                    <w:r w:rsidRPr="00200805">
                      <w:rPr>
                        <w:rFonts w:ascii="Hurme Geometric Sans 1" w:hAnsi="Hurme Geometric Sans 1"/>
                        <w:b/>
                        <w:bCs/>
                        <w:sz w:val="72"/>
                        <w:szCs w:val="52"/>
                      </w:rPr>
                      <w:t xml:space="preserve">KURUL VE </w:t>
                    </w:r>
                    <w:r w:rsidR="000A717B" w:rsidRPr="00200805">
                      <w:rPr>
                        <w:rFonts w:ascii="Hurme Geometric Sans 1" w:hAnsi="Hurme Geometric Sans 1"/>
                        <w:b/>
                        <w:bCs/>
                        <w:sz w:val="72"/>
                        <w:szCs w:val="52"/>
                      </w:rPr>
                      <w:t>KOMİSYON</w:t>
                    </w:r>
                    <w:r w:rsidR="0053311B" w:rsidRPr="00200805">
                      <w:rPr>
                        <w:rFonts w:ascii="Hurme Geometric Sans 1" w:hAnsi="Hurme Geometric Sans 1"/>
                        <w:b/>
                        <w:bCs/>
                        <w:sz w:val="72"/>
                        <w:szCs w:val="52"/>
                      </w:rPr>
                      <w:t>LAR</w:t>
                    </w:r>
                  </w:p>
                </w:tc>
              </w:tr>
              <w:tr w:rsidR="004A33F3" w:rsidRPr="00200805" w14:paraId="78509FC1" w14:textId="77777777" w:rsidTr="00B97226">
                <w:trPr>
                  <w:trHeight w:val="155"/>
                </w:trPr>
                <w:tc>
                  <w:tcPr>
                    <w:tcW w:w="9060" w:type="dxa"/>
                    <w:hideMark/>
                  </w:tcPr>
                  <w:p w14:paraId="43D5B369" w14:textId="74795844" w:rsidR="004A33F3" w:rsidRPr="00200805" w:rsidRDefault="004A33F3" w:rsidP="005433CC">
                    <w:pPr>
                      <w:outlineLvl w:val="0"/>
                      <w:rPr>
                        <w:rFonts w:ascii="Hurme Geometric Sans 1" w:hAnsi="Hurme Geometric Sans 1"/>
                        <w:b/>
                        <w:bCs/>
                        <w:sz w:val="18"/>
                        <w:szCs w:val="56"/>
                      </w:rPr>
                    </w:pPr>
                    <w:r w:rsidRPr="00200805">
                      <w:rPr>
                        <w:rFonts w:ascii="Hurme Geometric Sans 1" w:hAnsi="Hurme Geometric Sans 1"/>
                        <w:b/>
                        <w:bCs/>
                        <w:noProof/>
                        <w:sz w:val="160"/>
                        <w:szCs w:val="96"/>
                        <w:lang w:eastAsia="tr-TR"/>
                      </w:rPr>
                      <mc:AlternateContent>
                        <mc:Choice Requires="wps">
                          <w:drawing>
                            <wp:anchor distT="0" distB="0" distL="114300" distR="114300" simplePos="0" relativeHeight="251670528" behindDoc="1" locked="0" layoutInCell="1" allowOverlap="1" wp14:anchorId="5EADC27A" wp14:editId="4819ADF1">
                              <wp:simplePos x="0" y="0"/>
                              <wp:positionH relativeFrom="margin">
                                <wp:posOffset>33261</wp:posOffset>
                              </wp:positionH>
                              <wp:positionV relativeFrom="paragraph">
                                <wp:posOffset>20852</wp:posOffset>
                              </wp:positionV>
                              <wp:extent cx="5629321" cy="45719"/>
                              <wp:effectExtent l="0" t="0" r="28575" b="12065"/>
                              <wp:wrapTight wrapText="bothSides">
                                <wp:wrapPolygon edited="0">
                                  <wp:start x="0" y="0"/>
                                  <wp:lineTo x="0" y="18254"/>
                                  <wp:lineTo x="21637" y="18254"/>
                                  <wp:lineTo x="21637" y="0"/>
                                  <wp:lineTo x="0" y="0"/>
                                </wp:wrapPolygon>
                              </wp:wrapTight>
                              <wp:docPr id="14" name="Dikdörtgen 14"/>
                              <wp:cNvGraphicFramePr/>
                              <a:graphic xmlns:a="http://schemas.openxmlformats.org/drawingml/2006/main">
                                <a:graphicData uri="http://schemas.microsoft.com/office/word/2010/wordprocessingShape">
                                  <wps:wsp>
                                    <wps:cNvSpPr/>
                                    <wps:spPr>
                                      <a:xfrm>
                                        <a:off x="0" y="0"/>
                                        <a:ext cx="5629321" cy="45719"/>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CE415" id="Dikdörtgen 14" o:spid="_x0000_s1026" style="position:absolute;margin-left:2.6pt;margin-top:1.65pt;width:443.25pt;height:3.6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" fillcolor="#c00000" strokecolor="#c00000" strokeweight="1pt">
                              <w10:wrap type="tight" anchorx="margin"/>
                            </v:rect>
                          </w:pict>
                        </mc:Fallback>
                      </mc:AlternateContent>
                    </w:r>
                  </w:p>
                </w:tc>
              </w:tr>
              <w:tr w:rsidR="004A33F3" w:rsidRPr="00200805" w14:paraId="4D3728C3" w14:textId="77777777" w:rsidTr="00B97226">
                <w:tc>
                  <w:tcPr>
                    <w:tcW w:w="9060" w:type="dxa"/>
                    <w:hideMark/>
                  </w:tcPr>
                  <w:p w14:paraId="480D9C6F" w14:textId="3E1AFCAA" w:rsidR="004A33F3" w:rsidRPr="00200805" w:rsidRDefault="00847335" w:rsidP="00847335">
                    <w:pPr>
                      <w:outlineLvl w:val="0"/>
                      <w:rPr>
                        <w:rFonts w:ascii="Hurme Geometric Sans 1" w:hAnsi="Hurme Geometric Sans 1"/>
                        <w:bCs/>
                        <w:sz w:val="44"/>
                        <w:szCs w:val="40"/>
                      </w:rPr>
                    </w:pPr>
                    <w:r w:rsidRPr="00200805">
                      <w:rPr>
                        <w:rFonts w:ascii="Hurme Geometric Sans 1" w:hAnsi="Hurme Geometric Sans 1"/>
                        <w:bCs/>
                        <w:sz w:val="44"/>
                        <w:szCs w:val="40"/>
                      </w:rPr>
                      <w:t>Şubat</w:t>
                    </w:r>
                    <w:r w:rsidR="00F074FF" w:rsidRPr="00200805">
                      <w:rPr>
                        <w:rFonts w:ascii="Hurme Geometric Sans 1" w:hAnsi="Hurme Geometric Sans 1"/>
                        <w:bCs/>
                        <w:sz w:val="44"/>
                        <w:szCs w:val="40"/>
                      </w:rPr>
                      <w:t xml:space="preserve"> 202</w:t>
                    </w:r>
                    <w:r w:rsidRPr="00200805">
                      <w:rPr>
                        <w:rFonts w:ascii="Hurme Geometric Sans 1" w:hAnsi="Hurme Geometric Sans 1"/>
                        <w:bCs/>
                        <w:sz w:val="44"/>
                        <w:szCs w:val="40"/>
                      </w:rPr>
                      <w:t>6</w:t>
                    </w:r>
                  </w:p>
                </w:tc>
              </w:tr>
            </w:tbl>
            <w:p w14:paraId="676C683A" w14:textId="6E878CCF" w:rsidR="00E6014B" w:rsidRPr="00200805" w:rsidRDefault="00E6014B" w:rsidP="005433CC">
              <w:pPr>
                <w:outlineLvl w:val="0"/>
                <w:rPr>
                  <w:rFonts w:ascii="Hurme Geometric Sans 1" w:hAnsi="Hurme Geometric Sans 1" w:cs="Arial"/>
                  <w:b/>
                  <w:bCs/>
                  <w:color w:val="A12123"/>
                  <w:sz w:val="24"/>
                  <w:szCs w:val="24"/>
                </w:rPr>
              </w:pPr>
            </w:p>
            <w:p w14:paraId="44E75F6C" w14:textId="77777777" w:rsidR="00E6014B" w:rsidRPr="00200805" w:rsidRDefault="00E6014B" w:rsidP="005433CC">
              <w:pPr>
                <w:tabs>
                  <w:tab w:val="left" w:pos="2294"/>
                </w:tabs>
                <w:outlineLvl w:val="0"/>
                <w:rPr>
                  <w:rFonts w:ascii="Hurme Geometric Sans 1" w:hAnsi="Hurme Geometric Sans 1" w:cs="Arial"/>
                  <w:b/>
                  <w:bCs/>
                  <w:color w:val="A12123"/>
                  <w:sz w:val="24"/>
                  <w:szCs w:val="24"/>
                </w:rPr>
              </w:pPr>
            </w:p>
            <w:p w14:paraId="7B4490B7" w14:textId="77777777" w:rsidR="00E6014B" w:rsidRPr="00200805" w:rsidRDefault="00E6014B" w:rsidP="005433CC">
              <w:pPr>
                <w:outlineLvl w:val="0"/>
                <w:rPr>
                  <w:rFonts w:ascii="Hurme Geometric Sans 1" w:hAnsi="Hurme Geometric Sans 1"/>
                  <w:b/>
                  <w:bCs/>
                  <w:noProof/>
                  <w:sz w:val="100"/>
                  <w:szCs w:val="100"/>
                </w:rPr>
              </w:pPr>
            </w:p>
            <w:p w14:paraId="122F6A65"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76BFEDAC"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792BED33"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6479B7A5"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56686825"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2FF35B6D"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7BE54388"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7253BCB5"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45AA5608" w14:textId="77777777" w:rsidR="00CC7B03" w:rsidRPr="00200805" w:rsidRDefault="00CC7B03" w:rsidP="005433CC">
              <w:pPr>
                <w:spacing w:after="0" w:line="240" w:lineRule="auto"/>
                <w:outlineLvl w:val="0"/>
                <w:rPr>
                  <w:rFonts w:ascii="Hurme Geometric Sans 1" w:hAnsi="Hurme Geometric Sans 1" w:cs="Arial"/>
                  <w:b/>
                  <w:bCs/>
                  <w:color w:val="A12123"/>
                  <w:sz w:val="24"/>
                  <w:szCs w:val="24"/>
                </w:rPr>
              </w:pPr>
            </w:p>
            <w:p w14:paraId="3E0933FC" w14:textId="0E9EF0B3" w:rsidR="0053311B" w:rsidRPr="00200805" w:rsidRDefault="00CC7B03" w:rsidP="002138D4">
              <w:pPr>
                <w:outlineLvl w:val="0"/>
                <w:rPr>
                  <w:rFonts w:ascii="Hurme Geometric Sans 1" w:hAnsi="Hurme Geometric Sans 1" w:cs="Arial"/>
                  <w:b/>
                  <w:bCs/>
                  <w:color w:val="A12123"/>
                  <w:sz w:val="24"/>
                  <w:szCs w:val="24"/>
                </w:rPr>
              </w:pPr>
              <w:r w:rsidRPr="00200805">
                <w:rPr>
                  <w:rFonts w:ascii="Hurme Geometric Sans 1" w:hAnsi="Hurme Geometric Sans 1" w:cs="Arial"/>
                  <w:b/>
                  <w:bCs/>
                  <w:color w:val="A12123"/>
                  <w:sz w:val="24"/>
                  <w:szCs w:val="24"/>
                </w:rPr>
                <w:br w:type="page"/>
              </w:r>
            </w:p>
          </w:sdtContent>
        </w:sdt>
      </w:sdtContent>
    </w:sdt>
    <w:p w14:paraId="4EF10B83" w14:textId="7D6765C8" w:rsidR="00670989" w:rsidRPr="000A52F7" w:rsidRDefault="00670989"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lastRenderedPageBreak/>
        <w:t>KALİTE</w:t>
      </w:r>
      <w:r w:rsidRPr="000A52F7">
        <w:rPr>
          <w:rFonts w:ascii="Hurme Geometric Sans 1" w:eastAsia="Times New Roman" w:hAnsi="Hurme Geometric Sans 1" w:cstheme="minorHAnsi"/>
          <w:b/>
          <w:bCs/>
          <w:color w:val="000000" w:themeColor="text1"/>
          <w:sz w:val="18"/>
          <w:szCs w:val="18"/>
          <w:lang w:eastAsia="tr-TR"/>
        </w:rPr>
        <w:t xml:space="preserve"> </w:t>
      </w:r>
      <w:r w:rsidR="00777445" w:rsidRPr="000A52F7">
        <w:rPr>
          <w:rFonts w:ascii="Hurme Geometric Sans 1" w:eastAsia="Times New Roman" w:hAnsi="Hurme Geometric Sans 1" w:cstheme="minorHAnsi"/>
          <w:b/>
          <w:bCs/>
          <w:color w:val="000000" w:themeColor="text1"/>
          <w:sz w:val="18"/>
          <w:szCs w:val="18"/>
          <w:lang w:eastAsia="tr-TR"/>
        </w:rPr>
        <w:t xml:space="preserve">ve AKREDİTASYON </w:t>
      </w:r>
      <w:r w:rsidRPr="000A52F7">
        <w:rPr>
          <w:rFonts w:ascii="Hurme Geometric Sans 1" w:eastAsia="Times New Roman" w:hAnsi="Hurme Geometric Sans 1" w:cstheme="minorHAnsi"/>
          <w:b/>
          <w:bCs/>
          <w:color w:val="000000" w:themeColor="text1"/>
          <w:sz w:val="18"/>
          <w:szCs w:val="18"/>
          <w:lang w:eastAsia="tr-TR"/>
        </w:rPr>
        <w:t>KOMİSYONU</w:t>
      </w:r>
    </w:p>
    <w:tbl>
      <w:tblPr>
        <w:tblStyle w:val="TabloKlavuzu"/>
        <w:tblW w:w="9780" w:type="dxa"/>
        <w:tblLook w:val="04A0" w:firstRow="1" w:lastRow="0" w:firstColumn="1" w:lastColumn="0" w:noHBand="0" w:noVBand="1"/>
      </w:tblPr>
      <w:tblGrid>
        <w:gridCol w:w="1413"/>
        <w:gridCol w:w="2978"/>
        <w:gridCol w:w="5389"/>
      </w:tblGrid>
      <w:tr w:rsidR="000A52F7" w:rsidRPr="000A52F7" w14:paraId="78D274CA" w14:textId="77777777" w:rsidTr="00200805">
        <w:tc>
          <w:tcPr>
            <w:tcW w:w="1413" w:type="dxa"/>
            <w:shd w:val="clear" w:color="auto" w:fill="BDD6EE" w:themeFill="accent5" w:themeFillTint="66"/>
            <w:vAlign w:val="center"/>
          </w:tcPr>
          <w:p w14:paraId="6F1C2DA7" w14:textId="009C76B4" w:rsidR="00670989" w:rsidRPr="000A52F7" w:rsidRDefault="00670989" w:rsidP="00124B01">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2978" w:type="dxa"/>
            <w:shd w:val="clear" w:color="auto" w:fill="BDD6EE" w:themeFill="accent5" w:themeFillTint="66"/>
            <w:vAlign w:val="center"/>
          </w:tcPr>
          <w:p w14:paraId="2710620C" w14:textId="22747B80" w:rsidR="00670989" w:rsidRPr="000A52F7" w:rsidRDefault="00763F44" w:rsidP="00670989">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670989" w:rsidRPr="000A52F7">
              <w:rPr>
                <w:rFonts w:ascii="Hurme Geometric Sans 1" w:hAnsi="Hurme Geometric Sans 1" w:cstheme="minorHAnsi"/>
                <w:b/>
                <w:color w:val="000000" w:themeColor="text1"/>
                <w:sz w:val="18"/>
                <w:szCs w:val="18"/>
              </w:rPr>
              <w:t>I-ADI-SOYADI</w:t>
            </w:r>
          </w:p>
        </w:tc>
        <w:tc>
          <w:tcPr>
            <w:tcW w:w="5389" w:type="dxa"/>
            <w:shd w:val="clear" w:color="auto" w:fill="BDD6EE" w:themeFill="accent5" w:themeFillTint="66"/>
            <w:vAlign w:val="center"/>
          </w:tcPr>
          <w:p w14:paraId="3A8E1BEF" w14:textId="5DCEFF39" w:rsidR="00670989" w:rsidRPr="000A52F7" w:rsidRDefault="00200805"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2CCCC365" w14:textId="77777777" w:rsidTr="00200805">
        <w:trPr>
          <w:trHeight w:val="284"/>
        </w:trPr>
        <w:tc>
          <w:tcPr>
            <w:tcW w:w="1413" w:type="dxa"/>
            <w:vAlign w:val="center"/>
          </w:tcPr>
          <w:p w14:paraId="3CD768D6"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2978" w:type="dxa"/>
            <w:vAlign w:val="center"/>
          </w:tcPr>
          <w:p w14:paraId="2EDDB289" w14:textId="663A158C"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İrfan ACAR</w:t>
            </w:r>
          </w:p>
        </w:tc>
        <w:tc>
          <w:tcPr>
            <w:tcW w:w="5389" w:type="dxa"/>
            <w:vMerge w:val="restart"/>
            <w:vAlign w:val="center"/>
          </w:tcPr>
          <w:p w14:paraId="64B5BE58"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Üniversitenin stratejik planı ve kalite politikaları doğrultusunda, eğitim-öğretim, araştırma ve idari hizmetlere ilişkin birim kalite göstergelerini belirlemek ve güncel tutmak</w:t>
            </w:r>
          </w:p>
          <w:p w14:paraId="5619E566"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Üniversitenin kalite güvence sisteminin birimde etkin şekilde uygulanmasını sağlamak; bu kapsamda yürütülecek çalışmaları Üniversite Kalite Komisyonu esaslarına uygun olarak planlamak ve koordine etmek</w:t>
            </w:r>
          </w:p>
          <w:p w14:paraId="38D89BD3"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Eğitim-öğretim, araştırma ve idari süreçlerin kalite performansını izlemek; değerlendirme sonuçlarına ilişkin rapor, bilgi ve belgeleri hazırlayarak Dekanlık ve Üniversite Kalite Komisyonuna sunmak</w:t>
            </w:r>
          </w:p>
          <w:p w14:paraId="44224F42"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Kalite geliştirme çalışmalarının sonuçlarını kayıt altına almak, ilgili raporları kamuoyuyla paylaşılmak üzere birim düzeyinde yayımlanmasını sağlamak</w:t>
            </w:r>
          </w:p>
          <w:p w14:paraId="167AD6B4"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Üniversite Kalite Komisyonu ve Senato kararlarının birim düzeyinde uygulanmasını takip etmek ve uygulama sonuçlarını değerlendirmek</w:t>
            </w:r>
          </w:p>
          <w:p w14:paraId="5FD6F28E"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İç ve dış kalite değerlendirme ve akreditasyon süreçleri için gerekli hazırlıkları yürütmek ve koordinasyonu sağlamak</w:t>
            </w:r>
          </w:p>
          <w:p w14:paraId="0969489D"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Komisyon kararlarının alt birimlere iletilmesini sağlamak; uygulamaları izlemek ve geri bildirim mekanizmalarını işletmek</w:t>
            </w:r>
          </w:p>
          <w:p w14:paraId="2B86867B" w14:textId="77777777" w:rsidR="00837B14"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6"/>
                <w:szCs w:val="16"/>
              </w:rPr>
            </w:pPr>
            <w:r w:rsidRPr="000A52F7">
              <w:rPr>
                <w:rFonts w:ascii="Hurme Geometric Sans 1" w:hAnsi="Hurme Geometric Sans 1" w:cstheme="minorHAnsi"/>
                <w:color w:val="000000" w:themeColor="text1"/>
                <w:sz w:val="16"/>
                <w:szCs w:val="16"/>
              </w:rPr>
              <w:t>Birimde kalite kültürünün geliştirilmesine yönelik eğitim, farkındalık ve iyileştirme faaliyetlerini planlamak ve yürütmek</w:t>
            </w:r>
          </w:p>
          <w:p w14:paraId="0A16EE9D" w14:textId="115C689F" w:rsidR="00200805" w:rsidRPr="000A52F7" w:rsidRDefault="00837B14" w:rsidP="00837B14">
            <w:pPr>
              <w:pStyle w:val="ListeParagraf"/>
              <w:numPr>
                <w:ilvl w:val="0"/>
                <w:numId w:val="3"/>
              </w:numPr>
              <w:ind w:left="178" w:hanging="178"/>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6"/>
                <w:szCs w:val="16"/>
              </w:rPr>
              <w:t>Kalite ve akreditasyon süreçlerine ilişkin ihtiyaç duyulan diğer çalışmaları gerçekleştirmek ve sonuçlarını raporlamak</w:t>
            </w:r>
          </w:p>
        </w:tc>
      </w:tr>
      <w:tr w:rsidR="000A52F7" w:rsidRPr="000A52F7" w14:paraId="2E042882" w14:textId="77777777" w:rsidTr="00200805">
        <w:trPr>
          <w:trHeight w:val="284"/>
        </w:trPr>
        <w:tc>
          <w:tcPr>
            <w:tcW w:w="1413" w:type="dxa"/>
            <w:vAlign w:val="center"/>
          </w:tcPr>
          <w:p w14:paraId="6D290BC2" w14:textId="7F4608EE" w:rsidR="00200805" w:rsidRPr="000A52F7" w:rsidRDefault="00200805" w:rsidP="0077744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Akreditasyon </w:t>
            </w:r>
            <w:proofErr w:type="spellStart"/>
            <w:r w:rsidRPr="000A52F7">
              <w:rPr>
                <w:rFonts w:ascii="Hurme Geometric Sans 1" w:hAnsi="Hurme Geometric Sans 1" w:cstheme="minorHAnsi"/>
                <w:color w:val="000000" w:themeColor="text1"/>
                <w:sz w:val="18"/>
                <w:szCs w:val="18"/>
              </w:rPr>
              <w:t>Koord</w:t>
            </w:r>
            <w:proofErr w:type="spellEnd"/>
            <w:r w:rsidRPr="000A52F7">
              <w:rPr>
                <w:rFonts w:ascii="Hurme Geometric Sans 1" w:hAnsi="Hurme Geometric Sans 1" w:cstheme="minorHAnsi"/>
                <w:color w:val="000000" w:themeColor="text1"/>
                <w:sz w:val="18"/>
                <w:szCs w:val="18"/>
              </w:rPr>
              <w:t>.</w:t>
            </w:r>
          </w:p>
        </w:tc>
        <w:tc>
          <w:tcPr>
            <w:tcW w:w="2978" w:type="dxa"/>
            <w:vAlign w:val="center"/>
          </w:tcPr>
          <w:p w14:paraId="5AB4FBA6" w14:textId="242F57AD" w:rsidR="00200805" w:rsidRPr="000A52F7" w:rsidRDefault="00200805" w:rsidP="00767D5B">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Ebru K</w:t>
            </w:r>
            <w:r w:rsidR="00767D5B" w:rsidRPr="000A52F7">
              <w:rPr>
                <w:rFonts w:ascii="Hurme Geometric Sans 1" w:hAnsi="Hurme Geometric Sans 1" w:cstheme="minorHAnsi"/>
                <w:color w:val="000000" w:themeColor="text1"/>
                <w:sz w:val="18"/>
                <w:szCs w:val="18"/>
              </w:rPr>
              <w:t>ALKAN</w:t>
            </w:r>
            <w:r w:rsidRPr="000A52F7">
              <w:rPr>
                <w:rFonts w:ascii="Hurme Geometric Sans 1" w:hAnsi="Hurme Geometric Sans 1" w:cstheme="minorHAnsi"/>
                <w:color w:val="000000" w:themeColor="text1"/>
                <w:sz w:val="18"/>
                <w:szCs w:val="18"/>
              </w:rPr>
              <w:t xml:space="preserve"> OKUR</w:t>
            </w:r>
          </w:p>
        </w:tc>
        <w:tc>
          <w:tcPr>
            <w:tcW w:w="5389" w:type="dxa"/>
            <w:vMerge/>
            <w:vAlign w:val="center"/>
          </w:tcPr>
          <w:p w14:paraId="6C26F7FA" w14:textId="6E7B8953"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2BD546FB" w14:textId="77777777" w:rsidTr="00200805">
        <w:trPr>
          <w:trHeight w:val="284"/>
        </w:trPr>
        <w:tc>
          <w:tcPr>
            <w:tcW w:w="1413" w:type="dxa"/>
            <w:vAlign w:val="center"/>
          </w:tcPr>
          <w:p w14:paraId="0B91E0EE" w14:textId="16DB0292"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766ED0AA" w14:textId="785F740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Erol İSKENDER</w:t>
            </w:r>
          </w:p>
        </w:tc>
        <w:tc>
          <w:tcPr>
            <w:tcW w:w="5389" w:type="dxa"/>
            <w:vMerge/>
            <w:vAlign w:val="center"/>
          </w:tcPr>
          <w:p w14:paraId="14481188" w14:textId="3987D609"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1084279B" w14:textId="77777777" w:rsidTr="00200805">
        <w:trPr>
          <w:trHeight w:val="284"/>
        </w:trPr>
        <w:tc>
          <w:tcPr>
            <w:tcW w:w="1413" w:type="dxa"/>
            <w:vAlign w:val="center"/>
          </w:tcPr>
          <w:p w14:paraId="47D14CB6" w14:textId="4784AABF"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4378C6AC" w14:textId="510840F9"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Burcu SAVAŞKAN</w:t>
            </w:r>
          </w:p>
        </w:tc>
        <w:tc>
          <w:tcPr>
            <w:tcW w:w="5389" w:type="dxa"/>
            <w:vMerge/>
            <w:vAlign w:val="center"/>
          </w:tcPr>
          <w:p w14:paraId="0B6A8530" w14:textId="686CFC5B"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7105E8CF" w14:textId="77777777" w:rsidTr="00200805">
        <w:trPr>
          <w:trHeight w:val="284"/>
        </w:trPr>
        <w:tc>
          <w:tcPr>
            <w:tcW w:w="1413" w:type="dxa"/>
            <w:vAlign w:val="center"/>
          </w:tcPr>
          <w:p w14:paraId="586120AC" w14:textId="47974052"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212F4499" w14:textId="544759BE"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Ömer KASAR</w:t>
            </w:r>
          </w:p>
        </w:tc>
        <w:tc>
          <w:tcPr>
            <w:tcW w:w="5389" w:type="dxa"/>
            <w:vMerge/>
            <w:vAlign w:val="center"/>
          </w:tcPr>
          <w:p w14:paraId="2D675A74" w14:textId="1E930E1A"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3DD31A16" w14:textId="77777777" w:rsidTr="00200805">
        <w:trPr>
          <w:trHeight w:val="284"/>
        </w:trPr>
        <w:tc>
          <w:tcPr>
            <w:tcW w:w="1413" w:type="dxa"/>
            <w:vAlign w:val="center"/>
          </w:tcPr>
          <w:p w14:paraId="7BDEBAD7" w14:textId="41905BFA"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2AB2CE35" w14:textId="00887B00"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Coşkun BAYRAM</w:t>
            </w:r>
          </w:p>
        </w:tc>
        <w:tc>
          <w:tcPr>
            <w:tcW w:w="5389" w:type="dxa"/>
            <w:vMerge/>
            <w:vAlign w:val="center"/>
          </w:tcPr>
          <w:p w14:paraId="289D83B9" w14:textId="3D26E99B"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500640E4" w14:textId="77777777" w:rsidTr="00200805">
        <w:trPr>
          <w:trHeight w:val="284"/>
        </w:trPr>
        <w:tc>
          <w:tcPr>
            <w:tcW w:w="1413" w:type="dxa"/>
            <w:vAlign w:val="center"/>
          </w:tcPr>
          <w:p w14:paraId="0577DC49" w14:textId="42D98B95"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624A7E4F" w14:textId="70DA31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Ali Fuat GENÇ</w:t>
            </w:r>
          </w:p>
        </w:tc>
        <w:tc>
          <w:tcPr>
            <w:tcW w:w="5389" w:type="dxa"/>
            <w:vMerge/>
            <w:vAlign w:val="center"/>
          </w:tcPr>
          <w:p w14:paraId="5EDC99D4" w14:textId="7587A896"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3ECC380F" w14:textId="77777777" w:rsidTr="00200805">
        <w:trPr>
          <w:trHeight w:val="284"/>
        </w:trPr>
        <w:tc>
          <w:tcPr>
            <w:tcW w:w="1413" w:type="dxa"/>
            <w:vAlign w:val="center"/>
          </w:tcPr>
          <w:p w14:paraId="0892CFA2" w14:textId="2ECCA63A"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0334405D" w14:textId="69E1BFAE"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Rıfat BENVENİSTE</w:t>
            </w:r>
          </w:p>
        </w:tc>
        <w:tc>
          <w:tcPr>
            <w:tcW w:w="5389" w:type="dxa"/>
            <w:vMerge/>
            <w:vAlign w:val="center"/>
          </w:tcPr>
          <w:p w14:paraId="0695E058" w14:textId="58659D54"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2EA91FA3" w14:textId="77777777" w:rsidTr="00200805">
        <w:trPr>
          <w:trHeight w:val="284"/>
        </w:trPr>
        <w:tc>
          <w:tcPr>
            <w:tcW w:w="1413" w:type="dxa"/>
            <w:vAlign w:val="center"/>
          </w:tcPr>
          <w:p w14:paraId="4670C2AC"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6EE9172D" w14:textId="0E74F061"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Ahmet ÖZMEN</w:t>
            </w:r>
          </w:p>
        </w:tc>
        <w:tc>
          <w:tcPr>
            <w:tcW w:w="5389" w:type="dxa"/>
            <w:vMerge/>
            <w:vAlign w:val="center"/>
          </w:tcPr>
          <w:p w14:paraId="7F2AF941" w14:textId="1A96B9D8"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08FDD412" w14:textId="77777777" w:rsidTr="00200805">
        <w:trPr>
          <w:trHeight w:val="284"/>
        </w:trPr>
        <w:tc>
          <w:tcPr>
            <w:tcW w:w="1413" w:type="dxa"/>
            <w:vAlign w:val="center"/>
          </w:tcPr>
          <w:p w14:paraId="292F6EC8"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1BB9BBD6" w14:textId="30D2641C"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Hacer YEŞİLÇİÇEK</w:t>
            </w:r>
          </w:p>
        </w:tc>
        <w:tc>
          <w:tcPr>
            <w:tcW w:w="5389" w:type="dxa"/>
            <w:vMerge/>
            <w:vAlign w:val="center"/>
          </w:tcPr>
          <w:p w14:paraId="3F67B7AA" w14:textId="05425F98"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7126F28B" w14:textId="77777777" w:rsidTr="00200805">
        <w:trPr>
          <w:trHeight w:val="284"/>
        </w:trPr>
        <w:tc>
          <w:tcPr>
            <w:tcW w:w="1413" w:type="dxa"/>
            <w:vAlign w:val="center"/>
          </w:tcPr>
          <w:p w14:paraId="0CBD6BD1"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59DDEA05" w14:textId="7CAD532E"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Haluk KELEŞ</w:t>
            </w:r>
          </w:p>
        </w:tc>
        <w:tc>
          <w:tcPr>
            <w:tcW w:w="5389" w:type="dxa"/>
            <w:vMerge/>
            <w:vAlign w:val="center"/>
          </w:tcPr>
          <w:p w14:paraId="3167AB64" w14:textId="2F814AF0"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76F29BA6" w14:textId="77777777" w:rsidTr="00200805">
        <w:trPr>
          <w:trHeight w:val="284"/>
        </w:trPr>
        <w:tc>
          <w:tcPr>
            <w:tcW w:w="1413" w:type="dxa"/>
            <w:vAlign w:val="center"/>
          </w:tcPr>
          <w:p w14:paraId="7E33A8D1"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1EE0508A" w14:textId="24E143D9"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Öğr. Gör. Dr. Zeynep ŞAHİN TİMAR</w:t>
            </w:r>
          </w:p>
        </w:tc>
        <w:tc>
          <w:tcPr>
            <w:tcW w:w="5389" w:type="dxa"/>
            <w:vMerge/>
            <w:vAlign w:val="center"/>
          </w:tcPr>
          <w:p w14:paraId="1E7E864B" w14:textId="395D6B4E"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44683E7F" w14:textId="77777777" w:rsidTr="00200805">
        <w:trPr>
          <w:trHeight w:val="284"/>
        </w:trPr>
        <w:tc>
          <w:tcPr>
            <w:tcW w:w="1413" w:type="dxa"/>
            <w:vAlign w:val="center"/>
          </w:tcPr>
          <w:p w14:paraId="544A162E"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3941CBB0" w14:textId="5DB96F9E"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Dr. Hakan AYDIN</w:t>
            </w:r>
          </w:p>
        </w:tc>
        <w:tc>
          <w:tcPr>
            <w:tcW w:w="5389" w:type="dxa"/>
            <w:vMerge/>
            <w:vAlign w:val="center"/>
          </w:tcPr>
          <w:p w14:paraId="2C2FE4C6" w14:textId="4B06F87F"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3435F5D1" w14:textId="77777777" w:rsidTr="00200805">
        <w:trPr>
          <w:trHeight w:val="284"/>
        </w:trPr>
        <w:tc>
          <w:tcPr>
            <w:tcW w:w="1413" w:type="dxa"/>
            <w:vAlign w:val="center"/>
          </w:tcPr>
          <w:p w14:paraId="59A90454"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4417F477" w14:textId="51D276E5"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Bora ÇAVDAR</w:t>
            </w:r>
          </w:p>
        </w:tc>
        <w:tc>
          <w:tcPr>
            <w:tcW w:w="5389" w:type="dxa"/>
            <w:vMerge/>
            <w:vAlign w:val="center"/>
          </w:tcPr>
          <w:p w14:paraId="660A4CEC" w14:textId="150B88CA"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4166A657" w14:textId="77777777" w:rsidTr="00200805">
        <w:trPr>
          <w:trHeight w:val="284"/>
        </w:trPr>
        <w:tc>
          <w:tcPr>
            <w:tcW w:w="1413" w:type="dxa"/>
            <w:vAlign w:val="center"/>
          </w:tcPr>
          <w:p w14:paraId="152424FA"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26AB3A54"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Ural AKINCIOĞLU</w:t>
            </w:r>
          </w:p>
        </w:tc>
        <w:tc>
          <w:tcPr>
            <w:tcW w:w="5389" w:type="dxa"/>
            <w:vMerge/>
            <w:vAlign w:val="center"/>
          </w:tcPr>
          <w:p w14:paraId="11E96223" w14:textId="764D3010" w:rsidR="00200805" w:rsidRPr="000A52F7" w:rsidRDefault="00200805" w:rsidP="00BC1DA3">
            <w:pPr>
              <w:outlineLvl w:val="0"/>
              <w:rPr>
                <w:rFonts w:ascii="Hurme Geometric Sans 1" w:hAnsi="Hurme Geometric Sans 1" w:cstheme="minorHAnsi"/>
                <w:color w:val="000000" w:themeColor="text1"/>
                <w:sz w:val="18"/>
                <w:szCs w:val="18"/>
              </w:rPr>
            </w:pPr>
          </w:p>
        </w:tc>
      </w:tr>
      <w:tr w:rsidR="000A52F7" w:rsidRPr="000A52F7" w14:paraId="075A157C" w14:textId="77777777" w:rsidTr="00200805">
        <w:trPr>
          <w:trHeight w:val="284"/>
        </w:trPr>
        <w:tc>
          <w:tcPr>
            <w:tcW w:w="1413" w:type="dxa"/>
            <w:vAlign w:val="center"/>
          </w:tcPr>
          <w:p w14:paraId="1A083857"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48662830" w14:textId="77633259"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Ezgi SEVİLMİŞ</w:t>
            </w:r>
          </w:p>
        </w:tc>
        <w:tc>
          <w:tcPr>
            <w:tcW w:w="5389" w:type="dxa"/>
            <w:vMerge/>
            <w:vAlign w:val="center"/>
          </w:tcPr>
          <w:p w14:paraId="12209753" w14:textId="14D993FF" w:rsidR="00200805" w:rsidRPr="000A52F7" w:rsidRDefault="00200805" w:rsidP="00BC1DA3">
            <w:pPr>
              <w:outlineLvl w:val="0"/>
              <w:rPr>
                <w:rFonts w:ascii="Hurme Geometric Sans 1" w:hAnsi="Hurme Geometric Sans 1" w:cstheme="minorHAnsi"/>
                <w:color w:val="000000" w:themeColor="text1"/>
                <w:sz w:val="18"/>
                <w:szCs w:val="18"/>
              </w:rPr>
            </w:pPr>
          </w:p>
        </w:tc>
      </w:tr>
      <w:tr w:rsidR="00200805" w:rsidRPr="000A52F7" w14:paraId="78808EAE" w14:textId="77777777" w:rsidTr="00200805">
        <w:trPr>
          <w:trHeight w:val="284"/>
        </w:trPr>
        <w:tc>
          <w:tcPr>
            <w:tcW w:w="1413" w:type="dxa"/>
            <w:vAlign w:val="center"/>
          </w:tcPr>
          <w:p w14:paraId="25F6F0B8" w14:textId="7777777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78" w:type="dxa"/>
            <w:vAlign w:val="center"/>
          </w:tcPr>
          <w:p w14:paraId="0D7D7EF1" w14:textId="5A83DC57" w:rsidR="00200805" w:rsidRPr="000A52F7" w:rsidRDefault="00200805" w:rsidP="00BC1DA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Mustafa YAŞAR</w:t>
            </w:r>
          </w:p>
        </w:tc>
        <w:tc>
          <w:tcPr>
            <w:tcW w:w="5389" w:type="dxa"/>
            <w:vMerge/>
            <w:vAlign w:val="center"/>
          </w:tcPr>
          <w:p w14:paraId="227B8A97" w14:textId="1BF9F100" w:rsidR="00200805" w:rsidRPr="000A52F7" w:rsidRDefault="00200805" w:rsidP="00BC1DA3">
            <w:pPr>
              <w:outlineLvl w:val="0"/>
              <w:rPr>
                <w:rFonts w:ascii="Hurme Geometric Sans 1" w:hAnsi="Hurme Geometric Sans 1" w:cstheme="minorHAnsi"/>
                <w:color w:val="000000" w:themeColor="text1"/>
                <w:sz w:val="18"/>
                <w:szCs w:val="18"/>
              </w:rPr>
            </w:pPr>
          </w:p>
        </w:tc>
      </w:tr>
    </w:tbl>
    <w:p w14:paraId="51C1692C" w14:textId="77777777" w:rsidR="00DB3F48" w:rsidRPr="000A52F7" w:rsidRDefault="00DB3F48" w:rsidP="00DB3F48">
      <w:pPr>
        <w:spacing w:after="0" w:line="240" w:lineRule="auto"/>
        <w:outlineLvl w:val="0"/>
        <w:rPr>
          <w:rFonts w:ascii="Hurme Geometric Sans 1" w:hAnsi="Hurme Geometric Sans 1" w:cstheme="minorHAnsi"/>
          <w:b/>
          <w:bCs/>
          <w:color w:val="000000" w:themeColor="text1"/>
          <w:sz w:val="18"/>
          <w:szCs w:val="18"/>
        </w:rPr>
      </w:pPr>
    </w:p>
    <w:p w14:paraId="382973F9" w14:textId="7B7FCBD2" w:rsidR="00DB3F48" w:rsidRPr="000A52F7" w:rsidRDefault="00DB3F48"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t xml:space="preserve">EĞİTİM – ÖĞRETİM KOMİSYONU </w:t>
      </w:r>
    </w:p>
    <w:tbl>
      <w:tblPr>
        <w:tblStyle w:val="TabloKlavuzu"/>
        <w:tblW w:w="9776" w:type="dxa"/>
        <w:tblLook w:val="04A0" w:firstRow="1" w:lastRow="0" w:firstColumn="1" w:lastColumn="0" w:noHBand="0" w:noVBand="1"/>
      </w:tblPr>
      <w:tblGrid>
        <w:gridCol w:w="1413"/>
        <w:gridCol w:w="2992"/>
        <w:gridCol w:w="5371"/>
      </w:tblGrid>
      <w:tr w:rsidR="000A52F7" w:rsidRPr="000A52F7" w14:paraId="04B9E4B0" w14:textId="77777777" w:rsidTr="002F4CD7">
        <w:tc>
          <w:tcPr>
            <w:tcW w:w="1413" w:type="dxa"/>
            <w:shd w:val="clear" w:color="auto" w:fill="BDD6EE" w:themeFill="accent5" w:themeFillTint="66"/>
            <w:vAlign w:val="center"/>
          </w:tcPr>
          <w:p w14:paraId="2952E66F" w14:textId="571EFBA6" w:rsidR="00DB3F48" w:rsidRPr="000A52F7" w:rsidRDefault="00DB3F48"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2992" w:type="dxa"/>
            <w:shd w:val="clear" w:color="auto" w:fill="BDD6EE" w:themeFill="accent5" w:themeFillTint="66"/>
            <w:vAlign w:val="center"/>
          </w:tcPr>
          <w:p w14:paraId="6C5EF508" w14:textId="77777777" w:rsidR="00DB3F48" w:rsidRPr="000A52F7" w:rsidRDefault="00DB3F48"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UNVANI-ADI-SOYADI</w:t>
            </w:r>
          </w:p>
        </w:tc>
        <w:tc>
          <w:tcPr>
            <w:tcW w:w="5371" w:type="dxa"/>
            <w:shd w:val="clear" w:color="auto" w:fill="BDD6EE" w:themeFill="accent5" w:themeFillTint="66"/>
            <w:vAlign w:val="center"/>
          </w:tcPr>
          <w:p w14:paraId="11EB2367" w14:textId="3ECEA876" w:rsidR="00DB3F48" w:rsidRPr="000A52F7" w:rsidRDefault="00D444C9"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24537ACB" w14:textId="77777777" w:rsidTr="000A52F7">
        <w:trPr>
          <w:trHeight w:val="398"/>
        </w:trPr>
        <w:tc>
          <w:tcPr>
            <w:tcW w:w="1413" w:type="dxa"/>
            <w:vAlign w:val="center"/>
          </w:tcPr>
          <w:p w14:paraId="6A86E53D"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2992" w:type="dxa"/>
            <w:vAlign w:val="center"/>
          </w:tcPr>
          <w:p w14:paraId="541542EE" w14:textId="43F8A7A8" w:rsidR="00200805" w:rsidRPr="000A52F7" w:rsidRDefault="000A52F7" w:rsidP="000A52F7">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Prof. </w:t>
            </w:r>
            <w:r w:rsidR="00200805" w:rsidRPr="000A52F7">
              <w:rPr>
                <w:rFonts w:ascii="Hurme Geometric Sans 1" w:hAnsi="Hurme Geometric Sans 1" w:cstheme="minorHAnsi"/>
                <w:color w:val="000000" w:themeColor="text1"/>
                <w:sz w:val="18"/>
                <w:szCs w:val="18"/>
              </w:rPr>
              <w:t xml:space="preserve">Dr. </w:t>
            </w:r>
            <w:r w:rsidRPr="000A52F7">
              <w:rPr>
                <w:rFonts w:ascii="Hurme Geometric Sans 1" w:hAnsi="Hurme Geometric Sans 1" w:cstheme="minorHAnsi"/>
                <w:color w:val="000000" w:themeColor="text1"/>
                <w:sz w:val="18"/>
                <w:szCs w:val="18"/>
              </w:rPr>
              <w:t>İrfan ACAR</w:t>
            </w:r>
          </w:p>
        </w:tc>
        <w:tc>
          <w:tcPr>
            <w:tcW w:w="5371" w:type="dxa"/>
            <w:vMerge w:val="restart"/>
            <w:vAlign w:val="center"/>
          </w:tcPr>
          <w:p w14:paraId="0CCAFD1C" w14:textId="781070F8" w:rsidR="00236EC9" w:rsidRPr="000A52F7" w:rsidRDefault="00236EC9" w:rsidP="00236EC9">
            <w:pPr>
              <w:pStyle w:val="ListeParagraf"/>
              <w:numPr>
                <w:ilvl w:val="0"/>
                <w:numId w:val="15"/>
              </w:numPr>
              <w:ind w:left="154" w:hanging="15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Fakültede yürütülen eğitim-öğretim faaliyetlerinin kalite, mevzuat ve program hedeflerine uygun şekilde planlanması ve geliştirilmesini sağlamak.</w:t>
            </w:r>
          </w:p>
          <w:p w14:paraId="1BB01C27" w14:textId="77777777" w:rsidR="00236EC9" w:rsidRPr="000A52F7" w:rsidRDefault="00236EC9" w:rsidP="00236EC9">
            <w:pPr>
              <w:pStyle w:val="ListeParagraf"/>
              <w:numPr>
                <w:ilvl w:val="0"/>
                <w:numId w:val="15"/>
              </w:numPr>
              <w:ind w:left="154" w:hanging="15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Eğitim programlarının uygulanmasını izlemek ve geliştirme önerileri hazırlamak</w:t>
            </w:r>
          </w:p>
          <w:p w14:paraId="5BC01536" w14:textId="77777777" w:rsidR="00236EC9" w:rsidRPr="000A52F7" w:rsidRDefault="00236EC9" w:rsidP="00236EC9">
            <w:pPr>
              <w:pStyle w:val="ListeParagraf"/>
              <w:numPr>
                <w:ilvl w:val="0"/>
                <w:numId w:val="15"/>
              </w:numPr>
              <w:ind w:left="154" w:hanging="15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Ders içerikleri, öğretim planları ve akademik süreçlerin mevzuata uygunluğunu değerlendirmek</w:t>
            </w:r>
          </w:p>
          <w:p w14:paraId="118C6748" w14:textId="77777777" w:rsidR="00236EC9" w:rsidRPr="000A52F7" w:rsidRDefault="00236EC9" w:rsidP="00236EC9">
            <w:pPr>
              <w:pStyle w:val="ListeParagraf"/>
              <w:numPr>
                <w:ilvl w:val="0"/>
                <w:numId w:val="15"/>
              </w:numPr>
              <w:ind w:left="154" w:hanging="15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Eğitim süreçlerine ilişkin sorunları tespit etmek ve çözüm önerileri geliştirmek</w:t>
            </w:r>
          </w:p>
          <w:p w14:paraId="3ACABAC3" w14:textId="77777777" w:rsidR="00236EC9" w:rsidRPr="000A52F7" w:rsidRDefault="00236EC9" w:rsidP="00236EC9">
            <w:pPr>
              <w:pStyle w:val="ListeParagraf"/>
              <w:numPr>
                <w:ilvl w:val="0"/>
                <w:numId w:val="15"/>
              </w:numPr>
              <w:ind w:left="154" w:hanging="15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Eğitim kalitesinin artırılmasına yönelik çalışmalar planlamak ve yürütmek</w:t>
            </w:r>
          </w:p>
          <w:p w14:paraId="4EB58245" w14:textId="506BD1F9" w:rsidR="00200805" w:rsidRPr="000A52F7" w:rsidRDefault="00236EC9" w:rsidP="00236EC9">
            <w:pPr>
              <w:pStyle w:val="ListeParagraf"/>
              <w:numPr>
                <w:ilvl w:val="0"/>
                <w:numId w:val="15"/>
              </w:numPr>
              <w:ind w:left="154" w:hanging="154"/>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6"/>
                <w:szCs w:val="18"/>
              </w:rPr>
              <w:t>Alınan kararları fakülte yönetimine raporlamak</w:t>
            </w:r>
          </w:p>
        </w:tc>
      </w:tr>
      <w:tr w:rsidR="000A52F7" w:rsidRPr="000A52F7" w14:paraId="66A44854" w14:textId="77777777" w:rsidTr="000A52F7">
        <w:trPr>
          <w:trHeight w:val="399"/>
        </w:trPr>
        <w:tc>
          <w:tcPr>
            <w:tcW w:w="1413" w:type="dxa"/>
            <w:vAlign w:val="center"/>
          </w:tcPr>
          <w:p w14:paraId="319A7C8A"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92" w:type="dxa"/>
            <w:vAlign w:val="center"/>
          </w:tcPr>
          <w:p w14:paraId="0EA875DB" w14:textId="3C8579B2" w:rsidR="00200805" w:rsidRPr="000A52F7" w:rsidRDefault="00200805" w:rsidP="00DB3F48">
            <w:pPr>
              <w:pStyle w:val="Default"/>
              <w:rPr>
                <w:rFonts w:ascii="Hurme Geometric Sans 1" w:hAnsi="Hurme Geometric Sans 1"/>
                <w:color w:val="000000" w:themeColor="text1"/>
                <w:sz w:val="18"/>
                <w:szCs w:val="18"/>
              </w:rPr>
            </w:pPr>
            <w:r w:rsidRPr="000A52F7">
              <w:rPr>
                <w:rFonts w:ascii="Hurme Geometric Sans 1" w:hAnsi="Hurme Geometric Sans 1"/>
                <w:color w:val="000000" w:themeColor="text1"/>
                <w:sz w:val="18"/>
                <w:szCs w:val="18"/>
              </w:rPr>
              <w:t>Prof. Dr. Umut TOPAL</w:t>
            </w:r>
          </w:p>
        </w:tc>
        <w:tc>
          <w:tcPr>
            <w:tcW w:w="5371" w:type="dxa"/>
            <w:vMerge/>
            <w:vAlign w:val="center"/>
          </w:tcPr>
          <w:p w14:paraId="6FBDFD1E" w14:textId="75CC1126" w:rsidR="00200805" w:rsidRPr="000A52F7" w:rsidRDefault="00200805" w:rsidP="00200805">
            <w:pPr>
              <w:outlineLvl w:val="0"/>
              <w:rPr>
                <w:rFonts w:ascii="Hurme Geometric Sans 1" w:hAnsi="Hurme Geometric Sans 1" w:cstheme="minorHAnsi"/>
                <w:color w:val="000000" w:themeColor="text1"/>
                <w:sz w:val="18"/>
                <w:szCs w:val="18"/>
              </w:rPr>
            </w:pPr>
          </w:p>
        </w:tc>
      </w:tr>
      <w:tr w:rsidR="000A52F7" w:rsidRPr="000A52F7" w14:paraId="1B975DAD" w14:textId="77777777" w:rsidTr="000A52F7">
        <w:trPr>
          <w:trHeight w:val="399"/>
        </w:trPr>
        <w:tc>
          <w:tcPr>
            <w:tcW w:w="1413" w:type="dxa"/>
            <w:vAlign w:val="center"/>
          </w:tcPr>
          <w:p w14:paraId="4777B607"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92" w:type="dxa"/>
            <w:vAlign w:val="center"/>
          </w:tcPr>
          <w:p w14:paraId="568EF984" w14:textId="0D06F4D5"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Sefa ARAS</w:t>
            </w:r>
          </w:p>
        </w:tc>
        <w:tc>
          <w:tcPr>
            <w:tcW w:w="5371" w:type="dxa"/>
            <w:vMerge/>
            <w:vAlign w:val="center"/>
          </w:tcPr>
          <w:p w14:paraId="46072807" w14:textId="1FFA020E" w:rsidR="00200805" w:rsidRPr="000A52F7" w:rsidRDefault="00200805" w:rsidP="00200805">
            <w:pPr>
              <w:outlineLvl w:val="0"/>
              <w:rPr>
                <w:rFonts w:ascii="Hurme Geometric Sans 1" w:hAnsi="Hurme Geometric Sans 1" w:cstheme="minorHAnsi"/>
                <w:color w:val="000000" w:themeColor="text1"/>
                <w:sz w:val="18"/>
                <w:szCs w:val="18"/>
              </w:rPr>
            </w:pPr>
          </w:p>
        </w:tc>
      </w:tr>
      <w:tr w:rsidR="000A52F7" w:rsidRPr="000A52F7" w14:paraId="7B833F6B" w14:textId="77777777" w:rsidTr="000A52F7">
        <w:trPr>
          <w:trHeight w:val="398"/>
        </w:trPr>
        <w:tc>
          <w:tcPr>
            <w:tcW w:w="1413" w:type="dxa"/>
            <w:vAlign w:val="center"/>
          </w:tcPr>
          <w:p w14:paraId="18F1741E"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92" w:type="dxa"/>
            <w:vAlign w:val="center"/>
          </w:tcPr>
          <w:p w14:paraId="02005435" w14:textId="20649DC4"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İsmail POLAT</w:t>
            </w:r>
          </w:p>
        </w:tc>
        <w:tc>
          <w:tcPr>
            <w:tcW w:w="5371" w:type="dxa"/>
            <w:vMerge/>
            <w:vAlign w:val="center"/>
          </w:tcPr>
          <w:p w14:paraId="61AB164C" w14:textId="6C1DC84E" w:rsidR="00200805" w:rsidRPr="000A52F7" w:rsidRDefault="00200805" w:rsidP="00200805">
            <w:pPr>
              <w:outlineLvl w:val="0"/>
              <w:rPr>
                <w:rFonts w:ascii="Hurme Geometric Sans 1" w:hAnsi="Hurme Geometric Sans 1" w:cstheme="minorHAnsi"/>
                <w:color w:val="000000" w:themeColor="text1"/>
                <w:sz w:val="18"/>
                <w:szCs w:val="18"/>
              </w:rPr>
            </w:pPr>
          </w:p>
        </w:tc>
      </w:tr>
      <w:tr w:rsidR="000A52F7" w:rsidRPr="000A52F7" w14:paraId="63A3950A" w14:textId="77777777" w:rsidTr="000A52F7">
        <w:trPr>
          <w:trHeight w:val="399"/>
        </w:trPr>
        <w:tc>
          <w:tcPr>
            <w:tcW w:w="1413" w:type="dxa"/>
            <w:vAlign w:val="center"/>
          </w:tcPr>
          <w:p w14:paraId="7524EC98"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92" w:type="dxa"/>
            <w:vAlign w:val="center"/>
          </w:tcPr>
          <w:p w14:paraId="249585D2" w14:textId="1AA91AEC"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Canan AKSOY</w:t>
            </w:r>
          </w:p>
        </w:tc>
        <w:tc>
          <w:tcPr>
            <w:tcW w:w="5371" w:type="dxa"/>
            <w:vMerge/>
            <w:vAlign w:val="center"/>
          </w:tcPr>
          <w:p w14:paraId="173B93D8" w14:textId="2D8F46AD" w:rsidR="00200805" w:rsidRPr="000A52F7" w:rsidRDefault="00200805" w:rsidP="00200805">
            <w:pPr>
              <w:outlineLvl w:val="0"/>
              <w:rPr>
                <w:rFonts w:ascii="Hurme Geometric Sans 1" w:hAnsi="Hurme Geometric Sans 1" w:cstheme="minorHAnsi"/>
                <w:color w:val="000000" w:themeColor="text1"/>
                <w:sz w:val="18"/>
                <w:szCs w:val="18"/>
              </w:rPr>
            </w:pPr>
          </w:p>
        </w:tc>
      </w:tr>
      <w:tr w:rsidR="000A52F7" w:rsidRPr="000A52F7" w14:paraId="3B4EE5A4" w14:textId="77777777" w:rsidTr="000A52F7">
        <w:trPr>
          <w:trHeight w:val="399"/>
        </w:trPr>
        <w:tc>
          <w:tcPr>
            <w:tcW w:w="1413" w:type="dxa"/>
            <w:vAlign w:val="center"/>
          </w:tcPr>
          <w:p w14:paraId="15999D17"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2992" w:type="dxa"/>
            <w:vAlign w:val="center"/>
          </w:tcPr>
          <w:p w14:paraId="412C49E1" w14:textId="2BD3B216"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Arş. Gör. </w:t>
            </w:r>
            <w:proofErr w:type="spellStart"/>
            <w:r w:rsidRPr="000A52F7">
              <w:rPr>
                <w:rFonts w:ascii="Hurme Geometric Sans 1" w:hAnsi="Hurme Geometric Sans 1" w:cstheme="minorHAnsi"/>
                <w:color w:val="000000" w:themeColor="text1"/>
                <w:sz w:val="18"/>
                <w:szCs w:val="18"/>
              </w:rPr>
              <w:t>Nuğman</w:t>
            </w:r>
            <w:proofErr w:type="spellEnd"/>
            <w:r w:rsidRPr="000A52F7">
              <w:rPr>
                <w:rFonts w:ascii="Hurme Geometric Sans 1" w:hAnsi="Hurme Geometric Sans 1" w:cstheme="minorHAnsi"/>
                <w:color w:val="000000" w:themeColor="text1"/>
                <w:sz w:val="18"/>
                <w:szCs w:val="18"/>
              </w:rPr>
              <w:t xml:space="preserve"> SAĞIR</w:t>
            </w:r>
          </w:p>
        </w:tc>
        <w:tc>
          <w:tcPr>
            <w:tcW w:w="5371" w:type="dxa"/>
            <w:vMerge/>
            <w:vAlign w:val="center"/>
          </w:tcPr>
          <w:p w14:paraId="5B1B245D" w14:textId="2F57B389" w:rsidR="00200805" w:rsidRPr="000A52F7" w:rsidRDefault="00200805" w:rsidP="00200805">
            <w:pPr>
              <w:outlineLvl w:val="0"/>
              <w:rPr>
                <w:rFonts w:ascii="Hurme Geometric Sans 1" w:hAnsi="Hurme Geometric Sans 1" w:cstheme="minorHAnsi"/>
                <w:color w:val="000000" w:themeColor="text1"/>
                <w:sz w:val="18"/>
                <w:szCs w:val="18"/>
              </w:rPr>
            </w:pPr>
          </w:p>
        </w:tc>
      </w:tr>
    </w:tbl>
    <w:p w14:paraId="5CCCA6F5" w14:textId="32C5454D" w:rsidR="00DB3F48" w:rsidRPr="000A52F7" w:rsidRDefault="00DB3F48" w:rsidP="00DB3F48">
      <w:pPr>
        <w:spacing w:after="0" w:line="240" w:lineRule="auto"/>
        <w:outlineLvl w:val="0"/>
        <w:rPr>
          <w:rFonts w:ascii="Hurme Geometric Sans 1" w:hAnsi="Hurme Geometric Sans 1" w:cstheme="minorHAnsi"/>
          <w:b/>
          <w:color w:val="000000" w:themeColor="text1"/>
          <w:sz w:val="18"/>
          <w:szCs w:val="18"/>
        </w:rPr>
      </w:pPr>
    </w:p>
    <w:p w14:paraId="50EAD8DA" w14:textId="17D3B096" w:rsidR="00C54AE9" w:rsidRPr="000A52F7" w:rsidRDefault="00C54AE9" w:rsidP="00D70999">
      <w:pPr>
        <w:pStyle w:val="ListeParagraf"/>
        <w:numPr>
          <w:ilvl w:val="0"/>
          <w:numId w:val="1"/>
        </w:numPr>
        <w:spacing w:after="0" w:line="240" w:lineRule="auto"/>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İŞ SAĞLIĞI VE GÜVENLİĞİ (İSG) KOMİSYONU</w:t>
      </w:r>
    </w:p>
    <w:tbl>
      <w:tblPr>
        <w:tblStyle w:val="TabloKlavuzu"/>
        <w:tblW w:w="9781" w:type="dxa"/>
        <w:tblLook w:val="04A0" w:firstRow="1" w:lastRow="0" w:firstColumn="1" w:lastColumn="0" w:noHBand="0" w:noVBand="1"/>
      </w:tblPr>
      <w:tblGrid>
        <w:gridCol w:w="1980"/>
        <w:gridCol w:w="3402"/>
        <w:gridCol w:w="4399"/>
      </w:tblGrid>
      <w:tr w:rsidR="000A52F7" w:rsidRPr="000A52F7" w14:paraId="15867CE8" w14:textId="77777777" w:rsidTr="002F4CD7">
        <w:tc>
          <w:tcPr>
            <w:tcW w:w="1980" w:type="dxa"/>
            <w:shd w:val="clear" w:color="auto" w:fill="BDD6EE" w:themeFill="accent5" w:themeFillTint="66"/>
            <w:vAlign w:val="center"/>
          </w:tcPr>
          <w:p w14:paraId="5C8E05F3" w14:textId="5FA5FFE4" w:rsidR="00C54AE9" w:rsidRPr="000A52F7" w:rsidRDefault="00C54AE9" w:rsidP="00502F60">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402" w:type="dxa"/>
            <w:shd w:val="clear" w:color="auto" w:fill="BDD6EE" w:themeFill="accent5" w:themeFillTint="66"/>
            <w:vAlign w:val="center"/>
          </w:tcPr>
          <w:p w14:paraId="4F87248D" w14:textId="5154BB3F" w:rsidR="00C54AE9" w:rsidRPr="000A52F7" w:rsidRDefault="00763F44" w:rsidP="00502F60">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C54AE9" w:rsidRPr="000A52F7">
              <w:rPr>
                <w:rFonts w:ascii="Hurme Geometric Sans 1" w:hAnsi="Hurme Geometric Sans 1" w:cstheme="minorHAnsi"/>
                <w:b/>
                <w:color w:val="000000" w:themeColor="text1"/>
                <w:sz w:val="18"/>
                <w:szCs w:val="18"/>
              </w:rPr>
              <w:t>I-ADI-SOYADI</w:t>
            </w:r>
          </w:p>
        </w:tc>
        <w:tc>
          <w:tcPr>
            <w:tcW w:w="4399" w:type="dxa"/>
            <w:shd w:val="clear" w:color="auto" w:fill="BDD6EE" w:themeFill="accent5" w:themeFillTint="66"/>
            <w:vAlign w:val="center"/>
          </w:tcPr>
          <w:p w14:paraId="0E9216EF" w14:textId="4647B625" w:rsidR="00C54AE9" w:rsidRPr="000A52F7" w:rsidRDefault="00D444C9" w:rsidP="00502F60">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1C7517FF" w14:textId="77777777" w:rsidTr="002F4CD7">
        <w:trPr>
          <w:trHeight w:val="195"/>
        </w:trPr>
        <w:tc>
          <w:tcPr>
            <w:tcW w:w="1980" w:type="dxa"/>
            <w:vAlign w:val="center"/>
          </w:tcPr>
          <w:p w14:paraId="63729EF4" w14:textId="77777777" w:rsidR="00200805" w:rsidRPr="000A52F7" w:rsidRDefault="00200805" w:rsidP="00502F6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İşveren Vekili</w:t>
            </w:r>
          </w:p>
        </w:tc>
        <w:tc>
          <w:tcPr>
            <w:tcW w:w="3402" w:type="dxa"/>
            <w:vAlign w:val="center"/>
          </w:tcPr>
          <w:p w14:paraId="3F48EC34" w14:textId="77777777" w:rsidR="00200805" w:rsidRPr="000A52F7" w:rsidRDefault="00200805" w:rsidP="00502F6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İrfan ACAR</w:t>
            </w:r>
          </w:p>
        </w:tc>
        <w:tc>
          <w:tcPr>
            <w:tcW w:w="4399" w:type="dxa"/>
            <w:vMerge w:val="restart"/>
            <w:vAlign w:val="center"/>
          </w:tcPr>
          <w:p w14:paraId="07399B1B" w14:textId="77777777" w:rsidR="00837B14" w:rsidRPr="000A52F7" w:rsidRDefault="00837B14" w:rsidP="00837B14">
            <w:pPr>
              <w:pStyle w:val="ListeParagraf"/>
              <w:numPr>
                <w:ilvl w:val="0"/>
                <w:numId w:val="4"/>
              </w:numPr>
              <w:ind w:left="174" w:hanging="17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Fakültede çalışanların sağlık ve güvenliğini tehdit edebilecek öngörülebilir tehlike ve riskleri belirlemek ve değerlendirmek</w:t>
            </w:r>
          </w:p>
          <w:p w14:paraId="46504B42" w14:textId="77777777" w:rsidR="00837B14" w:rsidRPr="000A52F7" w:rsidRDefault="00837B14" w:rsidP="00837B14">
            <w:pPr>
              <w:pStyle w:val="ListeParagraf"/>
              <w:numPr>
                <w:ilvl w:val="0"/>
                <w:numId w:val="4"/>
              </w:numPr>
              <w:ind w:left="174" w:hanging="17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Belirlenen risklerin kabul edilebilir düzeye indirilmesine yönelik önleyici ve düzeltici tedbirleri planlamak ve uygulanmasını koordine etmek</w:t>
            </w:r>
          </w:p>
          <w:p w14:paraId="4550DF4D" w14:textId="77777777" w:rsidR="00837B14" w:rsidRPr="000A52F7" w:rsidRDefault="00837B14" w:rsidP="00837B14">
            <w:pPr>
              <w:pStyle w:val="ListeParagraf"/>
              <w:numPr>
                <w:ilvl w:val="0"/>
                <w:numId w:val="4"/>
              </w:numPr>
              <w:ind w:left="174" w:hanging="17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Alınan iş sağlığı ve güvenliği önlemlerinin etkinliğini ve sürekliliğini izlemek ve gerekli iyileştirme çalışmalarını yürütmek</w:t>
            </w:r>
          </w:p>
          <w:p w14:paraId="1676ED3C" w14:textId="77777777" w:rsidR="00837B14" w:rsidRPr="000A52F7" w:rsidRDefault="00837B14" w:rsidP="00837B14">
            <w:pPr>
              <w:pStyle w:val="ListeParagraf"/>
              <w:numPr>
                <w:ilvl w:val="0"/>
                <w:numId w:val="4"/>
              </w:numPr>
              <w:ind w:left="174" w:hanging="17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İSG uygulamalarının ilgili mevzuata uygunluğunu gözetmek ve uyumu sağlamak</w:t>
            </w:r>
          </w:p>
          <w:p w14:paraId="6DF96CB4" w14:textId="77777777" w:rsidR="00837B14" w:rsidRPr="000A52F7" w:rsidRDefault="00837B14" w:rsidP="00837B14">
            <w:pPr>
              <w:pStyle w:val="ListeParagraf"/>
              <w:numPr>
                <w:ilvl w:val="0"/>
                <w:numId w:val="4"/>
              </w:numPr>
              <w:ind w:left="174" w:hanging="174"/>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Risk değerlendirme, kaza/olay kayıtları ve iyileştirme faaliyetlerine ilişkin raporları hazırlamak ve yönetime sunmak</w:t>
            </w:r>
          </w:p>
          <w:p w14:paraId="6B9A6081" w14:textId="755F85EF" w:rsidR="00200805" w:rsidRPr="000A52F7" w:rsidRDefault="00837B14" w:rsidP="00837B14">
            <w:pPr>
              <w:pStyle w:val="ListeParagraf"/>
              <w:numPr>
                <w:ilvl w:val="0"/>
                <w:numId w:val="4"/>
              </w:numPr>
              <w:ind w:left="174" w:hanging="174"/>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6"/>
                <w:szCs w:val="18"/>
              </w:rPr>
              <w:t>Çalışanlarda iş sağlığı ve güvenliği farkındalığını artırmaya yönelik eğitim ve bilgilendirme faaliyetlerini planlamak ve yürütmek</w:t>
            </w:r>
          </w:p>
        </w:tc>
      </w:tr>
      <w:tr w:rsidR="000A52F7" w:rsidRPr="000A52F7" w14:paraId="3E845D9C" w14:textId="77777777" w:rsidTr="002F4CD7">
        <w:trPr>
          <w:trHeight w:val="284"/>
        </w:trPr>
        <w:tc>
          <w:tcPr>
            <w:tcW w:w="1980" w:type="dxa"/>
            <w:vAlign w:val="center"/>
          </w:tcPr>
          <w:p w14:paraId="5326511A" w14:textId="77777777" w:rsidR="00200805" w:rsidRPr="000A52F7" w:rsidRDefault="00200805" w:rsidP="00502F6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Üst Kurul Üyesi</w:t>
            </w:r>
          </w:p>
        </w:tc>
        <w:tc>
          <w:tcPr>
            <w:tcW w:w="3402" w:type="dxa"/>
            <w:vAlign w:val="center"/>
          </w:tcPr>
          <w:p w14:paraId="00022685" w14:textId="6E085EA7" w:rsidR="00200805" w:rsidRPr="000A52F7" w:rsidRDefault="00200805" w:rsidP="00B913D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Erol İSKENDER</w:t>
            </w:r>
          </w:p>
        </w:tc>
        <w:tc>
          <w:tcPr>
            <w:tcW w:w="4399" w:type="dxa"/>
            <w:vMerge/>
            <w:vAlign w:val="center"/>
          </w:tcPr>
          <w:p w14:paraId="6D8C6826" w14:textId="05E4BF75"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7E262531" w14:textId="77777777" w:rsidTr="002F4CD7">
        <w:trPr>
          <w:trHeight w:val="284"/>
        </w:trPr>
        <w:tc>
          <w:tcPr>
            <w:tcW w:w="1980" w:type="dxa"/>
            <w:vAlign w:val="center"/>
          </w:tcPr>
          <w:p w14:paraId="77080F59" w14:textId="77777777" w:rsidR="00200805" w:rsidRPr="000A52F7" w:rsidRDefault="00200805" w:rsidP="00502F6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Üst Kurul Üyesi</w:t>
            </w:r>
          </w:p>
        </w:tc>
        <w:tc>
          <w:tcPr>
            <w:tcW w:w="3402" w:type="dxa"/>
            <w:vAlign w:val="center"/>
          </w:tcPr>
          <w:p w14:paraId="0B41B5D5" w14:textId="63B5727D" w:rsidR="00200805" w:rsidRPr="000A52F7" w:rsidRDefault="00200805" w:rsidP="00502F6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Mustafa YAŞAR</w:t>
            </w:r>
          </w:p>
        </w:tc>
        <w:tc>
          <w:tcPr>
            <w:tcW w:w="4399" w:type="dxa"/>
            <w:vMerge/>
            <w:vAlign w:val="center"/>
          </w:tcPr>
          <w:p w14:paraId="72E96074" w14:textId="105A55B1"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1BB9A84D" w14:textId="77777777" w:rsidTr="002F4CD7">
        <w:trPr>
          <w:trHeight w:val="284"/>
        </w:trPr>
        <w:tc>
          <w:tcPr>
            <w:tcW w:w="1980" w:type="dxa"/>
            <w:vAlign w:val="center"/>
          </w:tcPr>
          <w:p w14:paraId="186DCE1A" w14:textId="77777777" w:rsidR="00200805" w:rsidRPr="000A52F7" w:rsidRDefault="00200805" w:rsidP="00502F6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Baş Çalışan Temsilcisi</w:t>
            </w:r>
          </w:p>
        </w:tc>
        <w:tc>
          <w:tcPr>
            <w:tcW w:w="3402" w:type="dxa"/>
            <w:vAlign w:val="center"/>
          </w:tcPr>
          <w:p w14:paraId="47887451" w14:textId="48CDDCC3" w:rsidR="00200805" w:rsidRPr="000A52F7" w:rsidRDefault="00200805" w:rsidP="00843E06">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Burcu SAVAŞKAN</w:t>
            </w:r>
          </w:p>
        </w:tc>
        <w:tc>
          <w:tcPr>
            <w:tcW w:w="4399" w:type="dxa"/>
            <w:vMerge/>
            <w:vAlign w:val="center"/>
          </w:tcPr>
          <w:p w14:paraId="58E31C18" w14:textId="2D0A69BA"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134DDFED" w14:textId="77777777" w:rsidTr="002F4CD7">
        <w:trPr>
          <w:trHeight w:val="284"/>
        </w:trPr>
        <w:tc>
          <w:tcPr>
            <w:tcW w:w="1980" w:type="dxa"/>
            <w:vAlign w:val="center"/>
          </w:tcPr>
          <w:p w14:paraId="207438FE" w14:textId="66398564" w:rsidR="00200805" w:rsidRPr="000A52F7" w:rsidRDefault="00200805" w:rsidP="00502F6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Çalışan Temsilcisi</w:t>
            </w:r>
          </w:p>
        </w:tc>
        <w:tc>
          <w:tcPr>
            <w:tcW w:w="3402" w:type="dxa"/>
            <w:vAlign w:val="center"/>
          </w:tcPr>
          <w:p w14:paraId="25BB1EF9" w14:textId="3F139A5B" w:rsidR="00200805" w:rsidRPr="000A52F7" w:rsidRDefault="00200805" w:rsidP="001B7BB4">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Öğr. Gör. İbrahim Uğur YILMAZ</w:t>
            </w:r>
          </w:p>
        </w:tc>
        <w:tc>
          <w:tcPr>
            <w:tcW w:w="4399" w:type="dxa"/>
            <w:vMerge/>
            <w:vAlign w:val="center"/>
          </w:tcPr>
          <w:p w14:paraId="16A000DD" w14:textId="446DCDBE"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3940DACD" w14:textId="77777777" w:rsidTr="002F4CD7">
        <w:trPr>
          <w:trHeight w:val="284"/>
        </w:trPr>
        <w:tc>
          <w:tcPr>
            <w:tcW w:w="1980" w:type="dxa"/>
            <w:vAlign w:val="center"/>
          </w:tcPr>
          <w:p w14:paraId="1602E154" w14:textId="4482064C"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402" w:type="dxa"/>
            <w:vAlign w:val="center"/>
          </w:tcPr>
          <w:p w14:paraId="078AFFCD" w14:textId="32214A16" w:rsidR="00200805" w:rsidRPr="000A52F7" w:rsidRDefault="00200805" w:rsidP="00BF7F5B">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Dr. Öğr. Üyesi </w:t>
            </w:r>
            <w:proofErr w:type="spellStart"/>
            <w:r w:rsidRPr="000A52F7">
              <w:rPr>
                <w:rFonts w:ascii="Hurme Geometric Sans 1" w:hAnsi="Hurme Geometric Sans 1" w:cstheme="minorHAnsi"/>
                <w:color w:val="000000" w:themeColor="text1"/>
                <w:sz w:val="18"/>
                <w:szCs w:val="18"/>
              </w:rPr>
              <w:t>Hamed</w:t>
            </w:r>
            <w:proofErr w:type="spellEnd"/>
            <w:r w:rsidRPr="000A52F7">
              <w:rPr>
                <w:rFonts w:ascii="Hurme Geometric Sans 1" w:hAnsi="Hurme Geometric Sans 1" w:cstheme="minorHAnsi"/>
                <w:color w:val="000000" w:themeColor="text1"/>
                <w:sz w:val="18"/>
                <w:szCs w:val="18"/>
              </w:rPr>
              <w:t xml:space="preserve"> SHAMSI</w:t>
            </w:r>
          </w:p>
        </w:tc>
        <w:tc>
          <w:tcPr>
            <w:tcW w:w="4399" w:type="dxa"/>
            <w:vMerge/>
            <w:vAlign w:val="center"/>
          </w:tcPr>
          <w:p w14:paraId="7A841C5B" w14:textId="247EF668"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50B7A86A" w14:textId="77777777" w:rsidTr="002F4CD7">
        <w:trPr>
          <w:trHeight w:val="284"/>
        </w:trPr>
        <w:tc>
          <w:tcPr>
            <w:tcW w:w="1980" w:type="dxa"/>
            <w:vAlign w:val="center"/>
          </w:tcPr>
          <w:p w14:paraId="3C7A54CF" w14:textId="77777777"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402" w:type="dxa"/>
            <w:vAlign w:val="center"/>
          </w:tcPr>
          <w:p w14:paraId="3C1463F0" w14:textId="4A5D237F"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Muhammet YURDAKUL</w:t>
            </w:r>
          </w:p>
        </w:tc>
        <w:tc>
          <w:tcPr>
            <w:tcW w:w="4399" w:type="dxa"/>
            <w:vMerge/>
            <w:vAlign w:val="center"/>
          </w:tcPr>
          <w:p w14:paraId="754AC6C0" w14:textId="170E5531"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4A2ED36A" w14:textId="77777777" w:rsidTr="002F4CD7">
        <w:trPr>
          <w:trHeight w:val="284"/>
        </w:trPr>
        <w:tc>
          <w:tcPr>
            <w:tcW w:w="1980" w:type="dxa"/>
            <w:vAlign w:val="center"/>
          </w:tcPr>
          <w:p w14:paraId="361F6554" w14:textId="054EF4AF"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402" w:type="dxa"/>
            <w:vAlign w:val="center"/>
          </w:tcPr>
          <w:p w14:paraId="6D7F26BD" w14:textId="41CFD0E6" w:rsidR="00200805" w:rsidRPr="000A52F7" w:rsidRDefault="00200805" w:rsidP="00767D5B">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Özge</w:t>
            </w:r>
            <w:r w:rsidR="00767D5B" w:rsidRPr="000A52F7">
              <w:rPr>
                <w:rFonts w:ascii="Hurme Geometric Sans 1" w:hAnsi="Hurme Geometric Sans 1" w:cstheme="minorHAnsi"/>
                <w:color w:val="000000" w:themeColor="text1"/>
                <w:sz w:val="18"/>
                <w:szCs w:val="18"/>
              </w:rPr>
              <w:t xml:space="preserve"> N</w:t>
            </w:r>
            <w:r w:rsidRPr="000A52F7">
              <w:rPr>
                <w:rFonts w:ascii="Hurme Geometric Sans 1" w:hAnsi="Hurme Geometric Sans 1" w:cstheme="minorHAnsi"/>
                <w:color w:val="000000" w:themeColor="text1"/>
                <w:sz w:val="18"/>
                <w:szCs w:val="18"/>
              </w:rPr>
              <w:t>ur ÖZARAS</w:t>
            </w:r>
          </w:p>
        </w:tc>
        <w:tc>
          <w:tcPr>
            <w:tcW w:w="4399" w:type="dxa"/>
            <w:vMerge/>
            <w:vAlign w:val="center"/>
          </w:tcPr>
          <w:p w14:paraId="41FE0C68" w14:textId="42F7D625"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152AE472" w14:textId="77777777" w:rsidTr="002F4CD7">
        <w:trPr>
          <w:trHeight w:val="284"/>
        </w:trPr>
        <w:tc>
          <w:tcPr>
            <w:tcW w:w="1980" w:type="dxa"/>
            <w:vAlign w:val="center"/>
          </w:tcPr>
          <w:p w14:paraId="73E4B35C" w14:textId="410DA043"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402" w:type="dxa"/>
            <w:vAlign w:val="center"/>
          </w:tcPr>
          <w:p w14:paraId="27C1C037" w14:textId="05EB8787" w:rsidR="00200805" w:rsidRPr="000A52F7" w:rsidRDefault="00200805" w:rsidP="002935D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Ahmet ÇİL</w:t>
            </w:r>
          </w:p>
        </w:tc>
        <w:tc>
          <w:tcPr>
            <w:tcW w:w="4399" w:type="dxa"/>
            <w:vMerge/>
            <w:vAlign w:val="center"/>
          </w:tcPr>
          <w:p w14:paraId="4EF7D81E" w14:textId="412D199A"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612D0E6B" w14:textId="77777777" w:rsidTr="002F4CD7">
        <w:trPr>
          <w:trHeight w:val="284"/>
        </w:trPr>
        <w:tc>
          <w:tcPr>
            <w:tcW w:w="1980" w:type="dxa"/>
            <w:vAlign w:val="center"/>
          </w:tcPr>
          <w:p w14:paraId="017156FD" w14:textId="42C9F724"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402" w:type="dxa"/>
            <w:vAlign w:val="center"/>
          </w:tcPr>
          <w:p w14:paraId="7422D457" w14:textId="66137D94"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w:t>
            </w:r>
            <w:r w:rsidR="00767D5B" w:rsidRPr="000A52F7">
              <w:rPr>
                <w:rFonts w:ascii="Hurme Geometric Sans 1" w:hAnsi="Hurme Geometric Sans 1" w:cstheme="minorHAnsi"/>
                <w:color w:val="000000" w:themeColor="text1"/>
                <w:sz w:val="18"/>
                <w:szCs w:val="18"/>
              </w:rPr>
              <w:t xml:space="preserve"> Dr.</w:t>
            </w:r>
            <w:r w:rsidRPr="000A52F7">
              <w:rPr>
                <w:rFonts w:ascii="Hurme Geometric Sans 1" w:hAnsi="Hurme Geometric Sans 1" w:cstheme="minorHAnsi"/>
                <w:color w:val="000000" w:themeColor="text1"/>
                <w:sz w:val="18"/>
                <w:szCs w:val="18"/>
              </w:rPr>
              <w:t xml:space="preserve"> Özlem FAZLIOĞLU</w:t>
            </w:r>
          </w:p>
        </w:tc>
        <w:tc>
          <w:tcPr>
            <w:tcW w:w="4399" w:type="dxa"/>
            <w:vMerge/>
            <w:vAlign w:val="center"/>
          </w:tcPr>
          <w:p w14:paraId="773902CB" w14:textId="42B0A06E"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0E31E2A1" w14:textId="77777777" w:rsidTr="002F4CD7">
        <w:trPr>
          <w:trHeight w:val="284"/>
        </w:trPr>
        <w:tc>
          <w:tcPr>
            <w:tcW w:w="1980" w:type="dxa"/>
            <w:vAlign w:val="center"/>
          </w:tcPr>
          <w:p w14:paraId="078F76FF" w14:textId="017ACB0C" w:rsidR="00200805" w:rsidRPr="000A52F7" w:rsidRDefault="00200805" w:rsidP="002935D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402" w:type="dxa"/>
            <w:vAlign w:val="center"/>
          </w:tcPr>
          <w:p w14:paraId="25D4C2A5" w14:textId="1D971CA5" w:rsidR="00200805" w:rsidRPr="000A52F7" w:rsidRDefault="00200805" w:rsidP="002935D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Ezgi SEVİLMİŞ</w:t>
            </w:r>
          </w:p>
        </w:tc>
        <w:tc>
          <w:tcPr>
            <w:tcW w:w="4399" w:type="dxa"/>
            <w:vMerge/>
            <w:vAlign w:val="center"/>
          </w:tcPr>
          <w:p w14:paraId="6E3BFBA5" w14:textId="44A4699B" w:rsidR="00200805" w:rsidRPr="000A52F7" w:rsidRDefault="00200805" w:rsidP="002935DD">
            <w:pPr>
              <w:outlineLvl w:val="0"/>
              <w:rPr>
                <w:rFonts w:ascii="Hurme Geometric Sans 1" w:hAnsi="Hurme Geometric Sans 1" w:cstheme="minorHAnsi"/>
                <w:color w:val="000000" w:themeColor="text1"/>
                <w:sz w:val="18"/>
                <w:szCs w:val="18"/>
              </w:rPr>
            </w:pPr>
          </w:p>
        </w:tc>
      </w:tr>
      <w:tr w:rsidR="000A52F7" w:rsidRPr="000A52F7" w14:paraId="2BA66E97" w14:textId="77777777" w:rsidTr="002F4CD7">
        <w:trPr>
          <w:trHeight w:val="284"/>
        </w:trPr>
        <w:tc>
          <w:tcPr>
            <w:tcW w:w="1980" w:type="dxa"/>
            <w:vAlign w:val="center"/>
          </w:tcPr>
          <w:p w14:paraId="5125319A" w14:textId="77777777"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İSG Uzmanı</w:t>
            </w:r>
          </w:p>
        </w:tc>
        <w:tc>
          <w:tcPr>
            <w:tcW w:w="3402" w:type="dxa"/>
            <w:vAlign w:val="center"/>
          </w:tcPr>
          <w:p w14:paraId="1AECC940" w14:textId="54439D2B" w:rsidR="00200805" w:rsidRPr="000A52F7" w:rsidRDefault="00CC0288"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Ender ÇEKİRGE (C Sınıfı İGU)</w:t>
            </w:r>
          </w:p>
        </w:tc>
        <w:tc>
          <w:tcPr>
            <w:tcW w:w="4399" w:type="dxa"/>
            <w:vMerge/>
            <w:vAlign w:val="center"/>
          </w:tcPr>
          <w:p w14:paraId="08F149BC" w14:textId="77777777" w:rsidR="00200805" w:rsidRPr="000A52F7" w:rsidRDefault="00200805" w:rsidP="000E6BF8">
            <w:pPr>
              <w:outlineLvl w:val="0"/>
              <w:rPr>
                <w:rFonts w:ascii="Hurme Geometric Sans 1" w:hAnsi="Hurme Geometric Sans 1" w:cstheme="minorHAnsi"/>
                <w:color w:val="000000" w:themeColor="text1"/>
                <w:sz w:val="18"/>
                <w:szCs w:val="18"/>
              </w:rPr>
            </w:pPr>
          </w:p>
        </w:tc>
      </w:tr>
      <w:tr w:rsidR="00200805" w:rsidRPr="000A52F7" w14:paraId="25C673C3" w14:textId="77777777" w:rsidTr="002F4CD7">
        <w:trPr>
          <w:trHeight w:val="284"/>
        </w:trPr>
        <w:tc>
          <w:tcPr>
            <w:tcW w:w="1980" w:type="dxa"/>
            <w:vAlign w:val="center"/>
          </w:tcPr>
          <w:p w14:paraId="2AED60A9" w14:textId="77777777" w:rsidR="00200805" w:rsidRPr="000A52F7" w:rsidRDefault="00200805"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İşyeri Hekimi</w:t>
            </w:r>
          </w:p>
        </w:tc>
        <w:tc>
          <w:tcPr>
            <w:tcW w:w="3402" w:type="dxa"/>
            <w:vAlign w:val="center"/>
          </w:tcPr>
          <w:p w14:paraId="6FA20A02" w14:textId="1A9A95A7" w:rsidR="00200805" w:rsidRPr="000A52F7" w:rsidRDefault="00CC0288" w:rsidP="000E6B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Nuri İhsan KALYONCU</w:t>
            </w:r>
          </w:p>
        </w:tc>
        <w:tc>
          <w:tcPr>
            <w:tcW w:w="4399" w:type="dxa"/>
            <w:vMerge/>
            <w:vAlign w:val="center"/>
          </w:tcPr>
          <w:p w14:paraId="3666EE08" w14:textId="77777777" w:rsidR="00200805" w:rsidRPr="000A52F7" w:rsidRDefault="00200805" w:rsidP="000E6BF8">
            <w:pPr>
              <w:outlineLvl w:val="0"/>
              <w:rPr>
                <w:rFonts w:ascii="Hurme Geometric Sans 1" w:hAnsi="Hurme Geometric Sans 1" w:cstheme="minorHAnsi"/>
                <w:color w:val="000000" w:themeColor="text1"/>
                <w:sz w:val="18"/>
                <w:szCs w:val="18"/>
              </w:rPr>
            </w:pPr>
          </w:p>
        </w:tc>
      </w:tr>
    </w:tbl>
    <w:p w14:paraId="4953C4EC" w14:textId="5DCF1AD6" w:rsidR="00C54AE9" w:rsidRPr="000A52F7" w:rsidRDefault="00C54AE9" w:rsidP="00C54AE9">
      <w:pPr>
        <w:spacing w:after="0" w:line="240" w:lineRule="auto"/>
        <w:outlineLvl w:val="0"/>
        <w:rPr>
          <w:rFonts w:ascii="Hurme Geometric Sans 1" w:hAnsi="Hurme Geometric Sans 1" w:cstheme="minorHAnsi"/>
          <w:color w:val="000000" w:themeColor="text1"/>
          <w:sz w:val="18"/>
          <w:szCs w:val="18"/>
        </w:rPr>
      </w:pPr>
    </w:p>
    <w:p w14:paraId="6D455A82" w14:textId="23E6DF4B" w:rsidR="00B06A25" w:rsidRPr="000A52F7" w:rsidRDefault="00B06A25" w:rsidP="00C54AE9">
      <w:pPr>
        <w:spacing w:after="0" w:line="240" w:lineRule="auto"/>
        <w:outlineLvl w:val="0"/>
        <w:rPr>
          <w:rFonts w:ascii="Hurme Geometric Sans 1" w:hAnsi="Hurme Geometric Sans 1" w:cstheme="minorHAnsi"/>
          <w:color w:val="000000" w:themeColor="text1"/>
          <w:sz w:val="18"/>
          <w:szCs w:val="18"/>
        </w:rPr>
      </w:pPr>
    </w:p>
    <w:p w14:paraId="6B11076D" w14:textId="77777777" w:rsidR="00B06A25" w:rsidRPr="000A52F7" w:rsidRDefault="00B06A25" w:rsidP="00C54AE9">
      <w:pPr>
        <w:spacing w:after="0" w:line="240" w:lineRule="auto"/>
        <w:outlineLvl w:val="0"/>
        <w:rPr>
          <w:rFonts w:ascii="Hurme Geometric Sans 1" w:hAnsi="Hurme Geometric Sans 1" w:cstheme="minorHAnsi"/>
          <w:color w:val="000000" w:themeColor="text1"/>
          <w:sz w:val="18"/>
          <w:szCs w:val="18"/>
        </w:rPr>
      </w:pPr>
    </w:p>
    <w:p w14:paraId="54B7EDFB" w14:textId="77777777" w:rsidR="001917E3" w:rsidRPr="000A52F7" w:rsidRDefault="001917E3"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lastRenderedPageBreak/>
        <w:t>ARAŞTIRMA-GELİŞTİRME (AR-GE) VE SANAYİ İŞ BİRLİĞİ KOMİSYONU</w:t>
      </w:r>
    </w:p>
    <w:tbl>
      <w:tblPr>
        <w:tblStyle w:val="TabloKlavuzu"/>
        <w:tblW w:w="9781" w:type="dxa"/>
        <w:tblLook w:val="04A0" w:firstRow="1" w:lastRow="0" w:firstColumn="1" w:lastColumn="0" w:noHBand="0" w:noVBand="1"/>
      </w:tblPr>
      <w:tblGrid>
        <w:gridCol w:w="988"/>
        <w:gridCol w:w="3118"/>
        <w:gridCol w:w="5675"/>
      </w:tblGrid>
      <w:tr w:rsidR="000A52F7" w:rsidRPr="000A52F7" w14:paraId="30ED7EFB" w14:textId="77777777" w:rsidTr="00837B14">
        <w:tc>
          <w:tcPr>
            <w:tcW w:w="988" w:type="dxa"/>
            <w:shd w:val="clear" w:color="auto" w:fill="BDD6EE" w:themeFill="accent5" w:themeFillTint="66"/>
            <w:vAlign w:val="center"/>
          </w:tcPr>
          <w:p w14:paraId="2F319724" w14:textId="6439F327" w:rsidR="001917E3" w:rsidRPr="000A52F7" w:rsidRDefault="001917E3"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1C801B91" w14:textId="77777777" w:rsidR="001917E3" w:rsidRPr="000A52F7" w:rsidRDefault="001917E3"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UNVANI-ADI-SOYADI</w:t>
            </w:r>
          </w:p>
        </w:tc>
        <w:tc>
          <w:tcPr>
            <w:tcW w:w="5675" w:type="dxa"/>
            <w:shd w:val="clear" w:color="auto" w:fill="BDD6EE" w:themeFill="accent5" w:themeFillTint="66"/>
            <w:vAlign w:val="center"/>
          </w:tcPr>
          <w:p w14:paraId="79AE5B32" w14:textId="55F615D3" w:rsidR="001917E3" w:rsidRPr="000A52F7" w:rsidRDefault="00D444C9"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5B9053CB" w14:textId="77777777" w:rsidTr="000A52F7">
        <w:trPr>
          <w:trHeight w:val="536"/>
        </w:trPr>
        <w:tc>
          <w:tcPr>
            <w:tcW w:w="988" w:type="dxa"/>
            <w:vAlign w:val="center"/>
          </w:tcPr>
          <w:p w14:paraId="222D39BA"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3C0C668B"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Erol İSKENDER</w:t>
            </w:r>
          </w:p>
        </w:tc>
        <w:tc>
          <w:tcPr>
            <w:tcW w:w="5675" w:type="dxa"/>
            <w:vMerge w:val="restart"/>
            <w:vAlign w:val="center"/>
          </w:tcPr>
          <w:p w14:paraId="5BEFD0E9" w14:textId="77777777" w:rsidR="00236EC9" w:rsidRPr="000A52F7" w:rsidRDefault="00236EC9" w:rsidP="00236EC9">
            <w:pPr>
              <w:pStyle w:val="ListeParagraf"/>
              <w:numPr>
                <w:ilvl w:val="0"/>
                <w:numId w:val="16"/>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Fakültenin araştırma kapasitesini geliştirmek ve sanayi iş birliklerini güçlendirmek.</w:t>
            </w:r>
          </w:p>
          <w:p w14:paraId="0A4FCA2D" w14:textId="77777777" w:rsidR="00236EC9" w:rsidRPr="000A52F7" w:rsidRDefault="00236EC9" w:rsidP="00236EC9">
            <w:pPr>
              <w:pStyle w:val="ListeParagraf"/>
              <w:numPr>
                <w:ilvl w:val="0"/>
                <w:numId w:val="16"/>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Araştırma ve geliştirme faaliyetlerini teşvik edici çalışmalar planlamak</w:t>
            </w:r>
          </w:p>
          <w:p w14:paraId="0962C77E" w14:textId="77777777" w:rsidR="00236EC9" w:rsidRPr="000A52F7" w:rsidRDefault="00236EC9" w:rsidP="00236EC9">
            <w:pPr>
              <w:pStyle w:val="ListeParagraf"/>
              <w:numPr>
                <w:ilvl w:val="0"/>
                <w:numId w:val="16"/>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Üniversite-sanayi iş birliği projelerini desteklemek ve koordinasyon sağlamak</w:t>
            </w:r>
          </w:p>
          <w:p w14:paraId="6C8B0D5F" w14:textId="77777777" w:rsidR="00236EC9" w:rsidRPr="000A52F7" w:rsidRDefault="00236EC9" w:rsidP="00236EC9">
            <w:pPr>
              <w:pStyle w:val="ListeParagraf"/>
              <w:numPr>
                <w:ilvl w:val="0"/>
                <w:numId w:val="16"/>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Proje geliştirme süreçlerine rehberlik etmek</w:t>
            </w:r>
          </w:p>
          <w:p w14:paraId="14595831" w14:textId="77777777" w:rsidR="00236EC9" w:rsidRPr="000A52F7" w:rsidRDefault="00236EC9" w:rsidP="00236EC9">
            <w:pPr>
              <w:pStyle w:val="ListeParagraf"/>
              <w:numPr>
                <w:ilvl w:val="0"/>
                <w:numId w:val="16"/>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AR-GE faaliyetlerini izlemek ve değerlendirmek</w:t>
            </w:r>
          </w:p>
          <w:p w14:paraId="42C6B165" w14:textId="05AC0F1D" w:rsidR="00200805" w:rsidRPr="000A52F7" w:rsidRDefault="00236EC9" w:rsidP="00236EC9">
            <w:pPr>
              <w:pStyle w:val="ListeParagraf"/>
              <w:numPr>
                <w:ilvl w:val="0"/>
                <w:numId w:val="16"/>
              </w:numPr>
              <w:ind w:left="178" w:hanging="178"/>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6"/>
                <w:szCs w:val="18"/>
              </w:rPr>
              <w:t>Elde edilen çıktıları raporlamak ve yönetime sunmak</w:t>
            </w:r>
          </w:p>
        </w:tc>
      </w:tr>
      <w:tr w:rsidR="000A52F7" w:rsidRPr="000A52F7" w14:paraId="2FC95048" w14:textId="77777777" w:rsidTr="000A52F7">
        <w:trPr>
          <w:trHeight w:val="536"/>
        </w:trPr>
        <w:tc>
          <w:tcPr>
            <w:tcW w:w="988" w:type="dxa"/>
            <w:vAlign w:val="center"/>
          </w:tcPr>
          <w:p w14:paraId="4AEB865C"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88E5BAD" w14:textId="77777777" w:rsidR="00200805" w:rsidRPr="000A52F7" w:rsidRDefault="00200805" w:rsidP="00200805">
            <w:pPr>
              <w:pStyle w:val="Default"/>
              <w:rPr>
                <w:rFonts w:ascii="Hurme Geometric Sans 1" w:hAnsi="Hurme Geometric Sans 1"/>
                <w:color w:val="000000" w:themeColor="text1"/>
                <w:sz w:val="18"/>
                <w:szCs w:val="18"/>
              </w:rPr>
            </w:pPr>
            <w:r w:rsidRPr="000A52F7">
              <w:rPr>
                <w:rFonts w:ascii="Hurme Geometric Sans 1" w:hAnsi="Hurme Geometric Sans 1"/>
                <w:color w:val="000000" w:themeColor="text1"/>
                <w:sz w:val="18"/>
                <w:szCs w:val="18"/>
              </w:rPr>
              <w:t>Prof. Dr. Umut TOPAL</w:t>
            </w:r>
          </w:p>
        </w:tc>
        <w:tc>
          <w:tcPr>
            <w:tcW w:w="5675" w:type="dxa"/>
            <w:vMerge/>
            <w:vAlign w:val="center"/>
          </w:tcPr>
          <w:p w14:paraId="185FD70A" w14:textId="2CBE431D" w:rsidR="00200805" w:rsidRPr="000A52F7" w:rsidRDefault="00200805" w:rsidP="00200805">
            <w:pPr>
              <w:outlineLvl w:val="0"/>
              <w:rPr>
                <w:rFonts w:ascii="Hurme Geometric Sans 1" w:hAnsi="Hurme Geometric Sans 1" w:cstheme="minorHAnsi"/>
                <w:color w:val="000000" w:themeColor="text1"/>
                <w:sz w:val="18"/>
                <w:szCs w:val="18"/>
              </w:rPr>
            </w:pPr>
          </w:p>
        </w:tc>
      </w:tr>
      <w:tr w:rsidR="000A52F7" w:rsidRPr="000A52F7" w14:paraId="53D2BD42" w14:textId="77777777" w:rsidTr="000A52F7">
        <w:trPr>
          <w:trHeight w:val="536"/>
        </w:trPr>
        <w:tc>
          <w:tcPr>
            <w:tcW w:w="988" w:type="dxa"/>
            <w:vAlign w:val="center"/>
          </w:tcPr>
          <w:p w14:paraId="5919B618"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A6B8BB0"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Canan AKSOY</w:t>
            </w:r>
          </w:p>
        </w:tc>
        <w:tc>
          <w:tcPr>
            <w:tcW w:w="5675" w:type="dxa"/>
            <w:vMerge/>
            <w:vAlign w:val="center"/>
          </w:tcPr>
          <w:p w14:paraId="1ADAB808" w14:textId="1135957F" w:rsidR="00200805" w:rsidRPr="000A52F7" w:rsidRDefault="00200805" w:rsidP="00200805">
            <w:pPr>
              <w:outlineLvl w:val="0"/>
              <w:rPr>
                <w:rFonts w:ascii="Hurme Geometric Sans 1" w:hAnsi="Hurme Geometric Sans 1" w:cstheme="minorHAnsi"/>
                <w:color w:val="000000" w:themeColor="text1"/>
                <w:sz w:val="18"/>
                <w:szCs w:val="18"/>
              </w:rPr>
            </w:pPr>
          </w:p>
        </w:tc>
      </w:tr>
    </w:tbl>
    <w:p w14:paraId="56B36936" w14:textId="0064405A" w:rsidR="001917E3" w:rsidRPr="000A52F7" w:rsidRDefault="001917E3" w:rsidP="001917E3">
      <w:pPr>
        <w:spacing w:after="0" w:line="240" w:lineRule="auto"/>
        <w:outlineLvl w:val="0"/>
        <w:rPr>
          <w:rFonts w:ascii="Hurme Geometric Sans 1" w:hAnsi="Hurme Geometric Sans 1" w:cstheme="minorHAnsi"/>
          <w:b/>
          <w:color w:val="000000" w:themeColor="text1"/>
          <w:sz w:val="18"/>
          <w:szCs w:val="18"/>
        </w:rPr>
      </w:pPr>
    </w:p>
    <w:p w14:paraId="706C3072" w14:textId="4DE82D41" w:rsidR="001917E3" w:rsidRPr="000A52F7" w:rsidRDefault="001917E3"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t>ÖDÜL VE BURS KOMİSYONU</w:t>
      </w:r>
    </w:p>
    <w:tbl>
      <w:tblPr>
        <w:tblStyle w:val="TabloKlavuzu"/>
        <w:tblW w:w="9781" w:type="dxa"/>
        <w:tblLook w:val="04A0" w:firstRow="1" w:lastRow="0" w:firstColumn="1" w:lastColumn="0" w:noHBand="0" w:noVBand="1"/>
      </w:tblPr>
      <w:tblGrid>
        <w:gridCol w:w="988"/>
        <w:gridCol w:w="3118"/>
        <w:gridCol w:w="5675"/>
      </w:tblGrid>
      <w:tr w:rsidR="000A52F7" w:rsidRPr="000A52F7" w14:paraId="70881AB5" w14:textId="77777777" w:rsidTr="00837B14">
        <w:tc>
          <w:tcPr>
            <w:tcW w:w="988" w:type="dxa"/>
            <w:shd w:val="clear" w:color="auto" w:fill="BDD6EE" w:themeFill="accent5" w:themeFillTint="66"/>
            <w:vAlign w:val="center"/>
          </w:tcPr>
          <w:p w14:paraId="018B6F5E" w14:textId="4069C4BD" w:rsidR="001917E3" w:rsidRPr="000A52F7" w:rsidRDefault="001917E3"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5D3C16A1" w14:textId="77777777" w:rsidR="001917E3" w:rsidRPr="000A52F7" w:rsidRDefault="001917E3"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UNVANI-ADI-SOYADI</w:t>
            </w:r>
          </w:p>
        </w:tc>
        <w:tc>
          <w:tcPr>
            <w:tcW w:w="5675" w:type="dxa"/>
            <w:shd w:val="clear" w:color="auto" w:fill="BDD6EE" w:themeFill="accent5" w:themeFillTint="66"/>
            <w:vAlign w:val="center"/>
          </w:tcPr>
          <w:p w14:paraId="653D0224" w14:textId="2EB2EAC4" w:rsidR="001917E3" w:rsidRPr="000A52F7" w:rsidRDefault="00D444C9" w:rsidP="0020080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6AFEE8DC" w14:textId="77777777" w:rsidTr="000A52F7">
        <w:trPr>
          <w:trHeight w:val="439"/>
        </w:trPr>
        <w:tc>
          <w:tcPr>
            <w:tcW w:w="988" w:type="dxa"/>
            <w:vAlign w:val="center"/>
          </w:tcPr>
          <w:p w14:paraId="307586B8"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27BE0927" w14:textId="13954721" w:rsidR="00200805" w:rsidRPr="000A52F7" w:rsidRDefault="00200805" w:rsidP="007F286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Erol İSKENDER</w:t>
            </w:r>
          </w:p>
        </w:tc>
        <w:tc>
          <w:tcPr>
            <w:tcW w:w="5675" w:type="dxa"/>
            <w:vMerge w:val="restart"/>
            <w:vAlign w:val="center"/>
          </w:tcPr>
          <w:p w14:paraId="407DE9A3" w14:textId="0FB5E104" w:rsidR="00236EC9" w:rsidRPr="000A52F7" w:rsidRDefault="00236EC9" w:rsidP="00837B14">
            <w:pPr>
              <w:pStyle w:val="ListeParagraf"/>
              <w:numPr>
                <w:ilvl w:val="0"/>
                <w:numId w:val="19"/>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Fakülte bünyesinde ödül ve burs süreçlerinin adil, şeffaf ve mevzuata uygun şekilde yürütülmesini sağlamak; başarıyı teşvik eden ve ihtiyaç sahiplerini destekleyen bir değerlendirme sistemi oluşturmak.</w:t>
            </w:r>
          </w:p>
          <w:p w14:paraId="44994254" w14:textId="77777777" w:rsidR="00236EC9" w:rsidRPr="000A52F7" w:rsidRDefault="00236EC9" w:rsidP="00837B14">
            <w:pPr>
              <w:pStyle w:val="ListeParagraf"/>
              <w:numPr>
                <w:ilvl w:val="0"/>
                <w:numId w:val="19"/>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Fakülte kapsamında verilecek ödül ve burslara ilişkin usul ve esasları belirlemek ve güncel tutmak</w:t>
            </w:r>
          </w:p>
          <w:p w14:paraId="78FBA2C1" w14:textId="77777777" w:rsidR="00236EC9" w:rsidRPr="000A52F7" w:rsidRDefault="00236EC9" w:rsidP="00837B14">
            <w:pPr>
              <w:pStyle w:val="ListeParagraf"/>
              <w:numPr>
                <w:ilvl w:val="0"/>
                <w:numId w:val="19"/>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Ödül ve burs başvurularını mevzuat ve belirlenen kriterler doğrultusunda değerlendirmek</w:t>
            </w:r>
          </w:p>
          <w:p w14:paraId="50B6F0F3" w14:textId="77777777" w:rsidR="00236EC9" w:rsidRPr="000A52F7" w:rsidRDefault="00236EC9" w:rsidP="00837B14">
            <w:pPr>
              <w:pStyle w:val="ListeParagraf"/>
              <w:numPr>
                <w:ilvl w:val="0"/>
                <w:numId w:val="19"/>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Hak kazanan adayları belirleyerek fakülte yönetimine sunmak</w:t>
            </w:r>
          </w:p>
          <w:p w14:paraId="4E932A06" w14:textId="77777777" w:rsidR="00236EC9" w:rsidRPr="000A52F7" w:rsidRDefault="00236EC9" w:rsidP="00837B14">
            <w:pPr>
              <w:pStyle w:val="ListeParagraf"/>
              <w:numPr>
                <w:ilvl w:val="0"/>
                <w:numId w:val="19"/>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Ödül ve burs süreçlerine ilişkin kayıtları tutmak ve arşivlemek</w:t>
            </w:r>
          </w:p>
          <w:p w14:paraId="251202E6" w14:textId="77777777" w:rsidR="00236EC9" w:rsidRPr="000A52F7" w:rsidRDefault="00236EC9" w:rsidP="00837B14">
            <w:pPr>
              <w:pStyle w:val="ListeParagraf"/>
              <w:numPr>
                <w:ilvl w:val="0"/>
                <w:numId w:val="19"/>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color w:val="000000" w:themeColor="text1"/>
                <w:sz w:val="16"/>
                <w:szCs w:val="18"/>
              </w:rPr>
              <w:t>Süreçlerin etkinliğini izlemek ve iyileştirme önerileri geliştirmek</w:t>
            </w:r>
          </w:p>
          <w:p w14:paraId="4071DB82" w14:textId="2DFE81C6" w:rsidR="00200805" w:rsidRPr="000A52F7" w:rsidRDefault="00236EC9" w:rsidP="00837B14">
            <w:pPr>
              <w:pStyle w:val="ListeParagraf"/>
              <w:numPr>
                <w:ilvl w:val="0"/>
                <w:numId w:val="19"/>
              </w:numPr>
              <w:ind w:left="178" w:hanging="178"/>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6"/>
                <w:szCs w:val="18"/>
              </w:rPr>
              <w:t>Yıllık faaliyet ve değerlendirme raporlarını hazırlayarak yönetime sunmak</w:t>
            </w:r>
          </w:p>
        </w:tc>
      </w:tr>
      <w:tr w:rsidR="000A52F7" w:rsidRPr="000A52F7" w14:paraId="2F9202FA" w14:textId="77777777" w:rsidTr="000A52F7">
        <w:trPr>
          <w:trHeight w:val="440"/>
        </w:trPr>
        <w:tc>
          <w:tcPr>
            <w:tcW w:w="988" w:type="dxa"/>
            <w:vAlign w:val="center"/>
          </w:tcPr>
          <w:p w14:paraId="50382992"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159FA460" w14:textId="785DACB8" w:rsidR="00200805" w:rsidRPr="000A52F7" w:rsidRDefault="00200805" w:rsidP="00767D5B">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Hasan T</w:t>
            </w:r>
            <w:r w:rsidR="00767D5B" w:rsidRPr="000A52F7">
              <w:rPr>
                <w:rFonts w:ascii="Hurme Geometric Sans 1" w:hAnsi="Hurme Geometric Sans 1" w:cstheme="minorHAnsi"/>
                <w:color w:val="000000" w:themeColor="text1"/>
                <w:sz w:val="18"/>
                <w:szCs w:val="18"/>
              </w:rPr>
              <w:t>ahsin</w:t>
            </w:r>
            <w:r w:rsidR="00837B14" w:rsidRPr="000A52F7">
              <w:rPr>
                <w:rFonts w:ascii="Hurme Geometric Sans 1" w:hAnsi="Hurme Geometric Sans 1" w:cstheme="minorHAnsi"/>
                <w:color w:val="000000" w:themeColor="text1"/>
                <w:sz w:val="18"/>
                <w:szCs w:val="18"/>
              </w:rPr>
              <w:t xml:space="preserve"> </w:t>
            </w:r>
            <w:r w:rsidRPr="000A52F7">
              <w:rPr>
                <w:rFonts w:ascii="Hurme Geometric Sans 1" w:hAnsi="Hurme Geometric Sans 1" w:cstheme="minorHAnsi"/>
                <w:color w:val="000000" w:themeColor="text1"/>
                <w:sz w:val="18"/>
                <w:szCs w:val="18"/>
              </w:rPr>
              <w:t>ÖZTÜRK</w:t>
            </w:r>
          </w:p>
        </w:tc>
        <w:tc>
          <w:tcPr>
            <w:tcW w:w="5675" w:type="dxa"/>
            <w:vMerge/>
            <w:vAlign w:val="center"/>
          </w:tcPr>
          <w:p w14:paraId="2871C4A7" w14:textId="4B75CCCE" w:rsidR="00200805" w:rsidRPr="000A52F7" w:rsidRDefault="00200805" w:rsidP="00200805">
            <w:pPr>
              <w:outlineLvl w:val="0"/>
              <w:rPr>
                <w:rFonts w:ascii="Hurme Geometric Sans 1" w:hAnsi="Hurme Geometric Sans 1" w:cstheme="minorHAnsi"/>
                <w:color w:val="000000" w:themeColor="text1"/>
                <w:sz w:val="18"/>
                <w:szCs w:val="18"/>
              </w:rPr>
            </w:pPr>
          </w:p>
        </w:tc>
      </w:tr>
      <w:tr w:rsidR="000A52F7" w:rsidRPr="000A52F7" w14:paraId="2F127E7D" w14:textId="77777777" w:rsidTr="000A52F7">
        <w:trPr>
          <w:trHeight w:val="440"/>
        </w:trPr>
        <w:tc>
          <w:tcPr>
            <w:tcW w:w="988" w:type="dxa"/>
            <w:vAlign w:val="center"/>
          </w:tcPr>
          <w:p w14:paraId="0F88EF2A"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134BD688" w14:textId="77777777" w:rsidR="00200805" w:rsidRPr="000A52F7" w:rsidRDefault="00200805" w:rsidP="0020080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Canan AKSOY</w:t>
            </w:r>
          </w:p>
        </w:tc>
        <w:tc>
          <w:tcPr>
            <w:tcW w:w="5675" w:type="dxa"/>
            <w:vMerge/>
            <w:vAlign w:val="center"/>
          </w:tcPr>
          <w:p w14:paraId="5F71E2B1" w14:textId="5EAA04BC" w:rsidR="00200805" w:rsidRPr="000A52F7" w:rsidRDefault="00200805" w:rsidP="00200805">
            <w:pPr>
              <w:outlineLvl w:val="0"/>
              <w:rPr>
                <w:rFonts w:ascii="Hurme Geometric Sans 1" w:hAnsi="Hurme Geometric Sans 1" w:cstheme="minorHAnsi"/>
                <w:color w:val="000000" w:themeColor="text1"/>
                <w:sz w:val="18"/>
                <w:szCs w:val="18"/>
              </w:rPr>
            </w:pPr>
          </w:p>
        </w:tc>
      </w:tr>
      <w:tr w:rsidR="000A52F7" w:rsidRPr="000A52F7" w14:paraId="45D20A30" w14:textId="77777777" w:rsidTr="000A52F7">
        <w:trPr>
          <w:trHeight w:val="440"/>
        </w:trPr>
        <w:tc>
          <w:tcPr>
            <w:tcW w:w="988" w:type="dxa"/>
            <w:vAlign w:val="center"/>
          </w:tcPr>
          <w:p w14:paraId="4828E0F9" w14:textId="5CD1C8C9" w:rsidR="002F4CD7" w:rsidRPr="000A52F7" w:rsidRDefault="002F4CD7" w:rsidP="002F4CD7">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634B892C" w14:textId="172FF27A" w:rsidR="002F4CD7" w:rsidRPr="000A52F7" w:rsidRDefault="00767D5B" w:rsidP="002F4CD7">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Musa A</w:t>
            </w:r>
            <w:r w:rsidR="002F4CD7" w:rsidRPr="000A52F7">
              <w:rPr>
                <w:rFonts w:ascii="Hurme Geometric Sans 1" w:hAnsi="Hurme Geometric Sans 1" w:cstheme="minorHAnsi"/>
                <w:color w:val="000000" w:themeColor="text1"/>
                <w:sz w:val="18"/>
                <w:szCs w:val="18"/>
              </w:rPr>
              <w:t>SLAN</w:t>
            </w:r>
          </w:p>
        </w:tc>
        <w:tc>
          <w:tcPr>
            <w:tcW w:w="5675" w:type="dxa"/>
            <w:vMerge/>
            <w:vAlign w:val="center"/>
          </w:tcPr>
          <w:p w14:paraId="63DA3938" w14:textId="77777777" w:rsidR="002F4CD7" w:rsidRPr="000A52F7" w:rsidRDefault="002F4CD7" w:rsidP="002F4CD7">
            <w:pPr>
              <w:outlineLvl w:val="0"/>
              <w:rPr>
                <w:rFonts w:ascii="Hurme Geometric Sans 1" w:hAnsi="Hurme Geometric Sans 1" w:cstheme="minorHAnsi"/>
                <w:color w:val="000000" w:themeColor="text1"/>
                <w:sz w:val="18"/>
                <w:szCs w:val="18"/>
              </w:rPr>
            </w:pPr>
          </w:p>
        </w:tc>
      </w:tr>
      <w:tr w:rsidR="000A52F7" w:rsidRPr="000A52F7" w14:paraId="71D60759" w14:textId="77777777" w:rsidTr="000A52F7">
        <w:trPr>
          <w:trHeight w:val="440"/>
        </w:trPr>
        <w:tc>
          <w:tcPr>
            <w:tcW w:w="988" w:type="dxa"/>
            <w:vAlign w:val="center"/>
          </w:tcPr>
          <w:p w14:paraId="25DD9C0C" w14:textId="7710B995" w:rsidR="002F4CD7" w:rsidRPr="000A52F7" w:rsidRDefault="002F4CD7" w:rsidP="002F4CD7">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1B82C36" w14:textId="2903AFB6" w:rsidR="002F4CD7" w:rsidRPr="000A52F7" w:rsidRDefault="002F4CD7" w:rsidP="002F4CD7">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Bora ÇAVDAR</w:t>
            </w:r>
          </w:p>
        </w:tc>
        <w:tc>
          <w:tcPr>
            <w:tcW w:w="5675" w:type="dxa"/>
            <w:vMerge/>
            <w:vAlign w:val="center"/>
          </w:tcPr>
          <w:p w14:paraId="5184E1C4" w14:textId="77777777" w:rsidR="002F4CD7" w:rsidRPr="000A52F7" w:rsidRDefault="002F4CD7" w:rsidP="002F4CD7">
            <w:pPr>
              <w:outlineLvl w:val="0"/>
              <w:rPr>
                <w:rFonts w:ascii="Hurme Geometric Sans 1" w:hAnsi="Hurme Geometric Sans 1" w:cstheme="minorHAnsi"/>
                <w:color w:val="000000" w:themeColor="text1"/>
                <w:sz w:val="18"/>
                <w:szCs w:val="18"/>
              </w:rPr>
            </w:pPr>
          </w:p>
        </w:tc>
      </w:tr>
    </w:tbl>
    <w:p w14:paraId="210565C2" w14:textId="77777777" w:rsidR="001917E3" w:rsidRPr="000A52F7" w:rsidRDefault="001917E3" w:rsidP="001917E3">
      <w:pPr>
        <w:spacing w:after="0" w:line="240" w:lineRule="auto"/>
        <w:outlineLvl w:val="0"/>
        <w:rPr>
          <w:rFonts w:ascii="Hurme Geometric Sans 1" w:hAnsi="Hurme Geometric Sans 1" w:cstheme="minorHAnsi"/>
          <w:b/>
          <w:color w:val="000000" w:themeColor="text1"/>
          <w:sz w:val="18"/>
          <w:szCs w:val="18"/>
        </w:rPr>
      </w:pPr>
    </w:p>
    <w:p w14:paraId="109DF0F5" w14:textId="1D030A88" w:rsidR="00CA2D34" w:rsidRPr="000A52F7" w:rsidRDefault="00CA2D34" w:rsidP="00D70999">
      <w:pPr>
        <w:pStyle w:val="ListeParagraf"/>
        <w:numPr>
          <w:ilvl w:val="0"/>
          <w:numId w:val="1"/>
        </w:numPr>
        <w:spacing w:after="0" w:line="240" w:lineRule="auto"/>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WEB KOMİSYONU</w:t>
      </w:r>
    </w:p>
    <w:tbl>
      <w:tblPr>
        <w:tblStyle w:val="TabloKlavuzu"/>
        <w:tblW w:w="9767" w:type="dxa"/>
        <w:tblLook w:val="04A0" w:firstRow="1" w:lastRow="0" w:firstColumn="1" w:lastColumn="0" w:noHBand="0" w:noVBand="1"/>
      </w:tblPr>
      <w:tblGrid>
        <w:gridCol w:w="988"/>
        <w:gridCol w:w="3118"/>
        <w:gridCol w:w="5661"/>
      </w:tblGrid>
      <w:tr w:rsidR="000A52F7" w:rsidRPr="000A52F7" w14:paraId="14F917B4" w14:textId="77777777" w:rsidTr="00837B14">
        <w:tc>
          <w:tcPr>
            <w:tcW w:w="988" w:type="dxa"/>
            <w:shd w:val="clear" w:color="auto" w:fill="BDD6EE" w:themeFill="accent5" w:themeFillTint="66"/>
            <w:vAlign w:val="center"/>
          </w:tcPr>
          <w:p w14:paraId="1631A19A" w14:textId="3F56A186" w:rsidR="00CA2D34" w:rsidRPr="000A52F7" w:rsidRDefault="00CA2D34" w:rsidP="00FA627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09115D13" w14:textId="63C30C5C" w:rsidR="00CA2D34" w:rsidRPr="000A52F7" w:rsidRDefault="00763F44" w:rsidP="00FA627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CA2D34" w:rsidRPr="000A52F7">
              <w:rPr>
                <w:rFonts w:ascii="Hurme Geometric Sans 1" w:hAnsi="Hurme Geometric Sans 1" w:cstheme="minorHAnsi"/>
                <w:b/>
                <w:color w:val="000000" w:themeColor="text1"/>
                <w:sz w:val="18"/>
                <w:szCs w:val="18"/>
              </w:rPr>
              <w:t>I-ADI-SOYADI</w:t>
            </w:r>
          </w:p>
        </w:tc>
        <w:tc>
          <w:tcPr>
            <w:tcW w:w="5661" w:type="dxa"/>
            <w:shd w:val="clear" w:color="auto" w:fill="BDD6EE" w:themeFill="accent5" w:themeFillTint="66"/>
            <w:vAlign w:val="center"/>
          </w:tcPr>
          <w:p w14:paraId="7A2C6A5B" w14:textId="5912C992" w:rsidR="00CA2D34" w:rsidRPr="000A52F7" w:rsidRDefault="00D444C9" w:rsidP="00FA627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667A0A03" w14:textId="77777777" w:rsidTr="008A5A9D">
        <w:trPr>
          <w:trHeight w:val="597"/>
        </w:trPr>
        <w:tc>
          <w:tcPr>
            <w:tcW w:w="988" w:type="dxa"/>
            <w:vAlign w:val="center"/>
          </w:tcPr>
          <w:p w14:paraId="330F0492"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622F2702" w14:textId="489528A0" w:rsidR="00200805" w:rsidRPr="000A52F7" w:rsidRDefault="00200805" w:rsidP="00B913D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Erol İSKENDER</w:t>
            </w:r>
          </w:p>
        </w:tc>
        <w:tc>
          <w:tcPr>
            <w:tcW w:w="5661" w:type="dxa"/>
            <w:vMerge w:val="restart"/>
            <w:vAlign w:val="center"/>
          </w:tcPr>
          <w:p w14:paraId="75F06190" w14:textId="77777777" w:rsidR="00837B14" w:rsidRPr="000A52F7" w:rsidRDefault="00837B14" w:rsidP="00837B14">
            <w:pPr>
              <w:numPr>
                <w:ilvl w:val="0"/>
                <w:numId w:val="4"/>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Fakülte web sayfasındaki içeriklerin doğruluğunu, güncelliğini ve bütünlüğünü düzenli olarak kontrol etmek ve gerekli güncellemeleri koordine etmek</w:t>
            </w:r>
          </w:p>
          <w:p w14:paraId="07C8431D" w14:textId="77777777" w:rsidR="00837B14" w:rsidRPr="000A52F7" w:rsidRDefault="00837B14" w:rsidP="00837B14">
            <w:pPr>
              <w:numPr>
                <w:ilvl w:val="0"/>
                <w:numId w:val="4"/>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Akademik ve idari birimlerden gelen bilgi ve duyuruların web ortamında uygun formatta ve zamanında yayımlanmasını sağlamak</w:t>
            </w:r>
          </w:p>
          <w:p w14:paraId="6844B815" w14:textId="77777777" w:rsidR="00837B14" w:rsidRPr="000A52F7" w:rsidRDefault="00837B14" w:rsidP="00837B14">
            <w:pPr>
              <w:numPr>
                <w:ilvl w:val="0"/>
                <w:numId w:val="4"/>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Üniversite ve üst birimler tarafından yapılan duyuruları takip ederek fakülte düzeyinde yayımlanmasını koordine etmek</w:t>
            </w:r>
          </w:p>
          <w:p w14:paraId="3488E641" w14:textId="77777777" w:rsidR="00837B14" w:rsidRPr="000A52F7" w:rsidRDefault="00837B14" w:rsidP="00837B14">
            <w:pPr>
              <w:numPr>
                <w:ilvl w:val="0"/>
                <w:numId w:val="4"/>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Web içeriklerinin kurumsal kimlik, erişilebilirlik ve bilgi güvenliği ilkelerine uygunluğunu gözetmek</w:t>
            </w:r>
          </w:p>
          <w:p w14:paraId="45F86CFD" w14:textId="36839646" w:rsidR="00200805" w:rsidRPr="000A52F7" w:rsidRDefault="00837B14" w:rsidP="00837B14">
            <w:pPr>
              <w:pStyle w:val="ListeParagraf"/>
              <w:numPr>
                <w:ilvl w:val="0"/>
                <w:numId w:val="4"/>
              </w:numPr>
              <w:ind w:left="178" w:hanging="178"/>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Cs/>
                <w:color w:val="000000" w:themeColor="text1"/>
                <w:sz w:val="16"/>
                <w:szCs w:val="18"/>
              </w:rPr>
              <w:t>Web sayfasının kullanımına ilişkin ihtiyaç ve iyileştirme önerilerini değerlendirmek ve yönetime sunmak</w:t>
            </w:r>
          </w:p>
        </w:tc>
      </w:tr>
      <w:tr w:rsidR="000A52F7" w:rsidRPr="000A52F7" w14:paraId="1F4924DA" w14:textId="77777777" w:rsidTr="008A5A9D">
        <w:trPr>
          <w:trHeight w:val="500"/>
        </w:trPr>
        <w:tc>
          <w:tcPr>
            <w:tcW w:w="988" w:type="dxa"/>
            <w:vAlign w:val="center"/>
          </w:tcPr>
          <w:p w14:paraId="5CF33BBA" w14:textId="70C8F029" w:rsidR="008A5A9D" w:rsidRPr="000A52F7" w:rsidRDefault="008A5A9D"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7A473897" w14:textId="0323384B" w:rsidR="008A5A9D" w:rsidRPr="000A52F7" w:rsidRDefault="008A5A9D" w:rsidP="00837B14">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Mustafa YAŞAR</w:t>
            </w:r>
          </w:p>
        </w:tc>
        <w:tc>
          <w:tcPr>
            <w:tcW w:w="5661" w:type="dxa"/>
            <w:vMerge/>
            <w:vAlign w:val="center"/>
          </w:tcPr>
          <w:p w14:paraId="1952F9E2" w14:textId="77777777" w:rsidR="008A5A9D" w:rsidRPr="000A52F7" w:rsidRDefault="008A5A9D" w:rsidP="00FA6275">
            <w:pPr>
              <w:outlineLvl w:val="0"/>
              <w:rPr>
                <w:rFonts w:ascii="Hurme Geometric Sans 1" w:hAnsi="Hurme Geometric Sans 1" w:cstheme="minorHAnsi"/>
                <w:color w:val="000000" w:themeColor="text1"/>
                <w:sz w:val="18"/>
                <w:szCs w:val="18"/>
              </w:rPr>
            </w:pPr>
          </w:p>
        </w:tc>
      </w:tr>
      <w:tr w:rsidR="000A52F7" w:rsidRPr="000A52F7" w14:paraId="43ED5BD1" w14:textId="77777777" w:rsidTr="008A5A9D">
        <w:trPr>
          <w:trHeight w:val="533"/>
        </w:trPr>
        <w:tc>
          <w:tcPr>
            <w:tcW w:w="988" w:type="dxa"/>
            <w:vAlign w:val="center"/>
          </w:tcPr>
          <w:p w14:paraId="72DF08B4"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715DC5A4" w14:textId="20AF74B8" w:rsidR="00200805" w:rsidRPr="000A52F7" w:rsidRDefault="00200805" w:rsidP="00837B14">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Osman T</w:t>
            </w:r>
            <w:r w:rsidR="00837B14" w:rsidRPr="000A52F7">
              <w:rPr>
                <w:rFonts w:ascii="Hurme Geometric Sans 1" w:hAnsi="Hurme Geometric Sans 1" w:cstheme="minorHAnsi"/>
                <w:color w:val="000000" w:themeColor="text1"/>
                <w:sz w:val="18"/>
                <w:szCs w:val="18"/>
              </w:rPr>
              <w:t xml:space="preserve">uğrul </w:t>
            </w:r>
            <w:r w:rsidRPr="000A52F7">
              <w:rPr>
                <w:rFonts w:ascii="Hurme Geometric Sans 1" w:hAnsi="Hurme Geometric Sans 1" w:cstheme="minorHAnsi"/>
                <w:color w:val="000000" w:themeColor="text1"/>
                <w:sz w:val="18"/>
                <w:szCs w:val="18"/>
              </w:rPr>
              <w:t>BAKİ</w:t>
            </w:r>
          </w:p>
        </w:tc>
        <w:tc>
          <w:tcPr>
            <w:tcW w:w="5661" w:type="dxa"/>
            <w:vMerge/>
            <w:vAlign w:val="center"/>
          </w:tcPr>
          <w:p w14:paraId="35742648" w14:textId="2976FF89" w:rsidR="00200805" w:rsidRPr="000A52F7" w:rsidRDefault="00200805" w:rsidP="00FA6275">
            <w:pPr>
              <w:outlineLvl w:val="0"/>
              <w:rPr>
                <w:rFonts w:ascii="Hurme Geometric Sans 1" w:hAnsi="Hurme Geometric Sans 1" w:cstheme="minorHAnsi"/>
                <w:color w:val="000000" w:themeColor="text1"/>
                <w:sz w:val="18"/>
                <w:szCs w:val="18"/>
              </w:rPr>
            </w:pPr>
          </w:p>
        </w:tc>
      </w:tr>
      <w:tr w:rsidR="000A52F7" w:rsidRPr="000A52F7" w14:paraId="1B72F3A9" w14:textId="77777777" w:rsidTr="008A5A9D">
        <w:trPr>
          <w:trHeight w:val="436"/>
        </w:trPr>
        <w:tc>
          <w:tcPr>
            <w:tcW w:w="988" w:type="dxa"/>
            <w:vAlign w:val="center"/>
          </w:tcPr>
          <w:p w14:paraId="03E83B98"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7F42E173" w14:textId="1E5C1CFD" w:rsidR="00200805" w:rsidRPr="000A52F7" w:rsidRDefault="00200805" w:rsidP="001862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Serkan VELA</w:t>
            </w:r>
          </w:p>
        </w:tc>
        <w:tc>
          <w:tcPr>
            <w:tcW w:w="5661" w:type="dxa"/>
            <w:vMerge/>
            <w:vAlign w:val="center"/>
          </w:tcPr>
          <w:p w14:paraId="43CFF190" w14:textId="2A28B1CC" w:rsidR="00200805" w:rsidRPr="000A52F7" w:rsidRDefault="00200805" w:rsidP="00FA6275">
            <w:pPr>
              <w:outlineLvl w:val="0"/>
              <w:rPr>
                <w:rFonts w:ascii="Hurme Geometric Sans 1" w:hAnsi="Hurme Geometric Sans 1" w:cstheme="minorHAnsi"/>
                <w:color w:val="000000" w:themeColor="text1"/>
                <w:sz w:val="18"/>
                <w:szCs w:val="18"/>
              </w:rPr>
            </w:pPr>
          </w:p>
        </w:tc>
      </w:tr>
      <w:tr w:rsidR="000A52F7" w:rsidRPr="000A52F7" w14:paraId="55CBE9A3" w14:textId="77777777" w:rsidTr="008A5A9D">
        <w:trPr>
          <w:trHeight w:val="471"/>
        </w:trPr>
        <w:tc>
          <w:tcPr>
            <w:tcW w:w="988" w:type="dxa"/>
            <w:vAlign w:val="center"/>
          </w:tcPr>
          <w:p w14:paraId="23FA65C6"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581F2C6D"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Bora ÇAVDAR</w:t>
            </w:r>
          </w:p>
        </w:tc>
        <w:tc>
          <w:tcPr>
            <w:tcW w:w="5661" w:type="dxa"/>
            <w:vMerge/>
            <w:vAlign w:val="center"/>
          </w:tcPr>
          <w:p w14:paraId="3EF84716" w14:textId="509317C6" w:rsidR="00200805" w:rsidRPr="000A52F7" w:rsidRDefault="00200805" w:rsidP="00FA6275">
            <w:pPr>
              <w:outlineLvl w:val="0"/>
              <w:rPr>
                <w:rFonts w:ascii="Hurme Geometric Sans 1" w:hAnsi="Hurme Geometric Sans 1" w:cstheme="minorHAnsi"/>
                <w:color w:val="000000" w:themeColor="text1"/>
                <w:sz w:val="18"/>
                <w:szCs w:val="18"/>
              </w:rPr>
            </w:pPr>
          </w:p>
        </w:tc>
      </w:tr>
      <w:tr w:rsidR="00200805" w:rsidRPr="000A52F7" w14:paraId="3A88DC2B" w14:textId="77777777" w:rsidTr="008A5A9D">
        <w:trPr>
          <w:trHeight w:val="549"/>
        </w:trPr>
        <w:tc>
          <w:tcPr>
            <w:tcW w:w="988" w:type="dxa"/>
            <w:vAlign w:val="center"/>
          </w:tcPr>
          <w:p w14:paraId="0ACEF978"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1452F9C" w14:textId="02C266AA" w:rsidR="00200805" w:rsidRPr="000A52F7" w:rsidRDefault="00200805" w:rsidP="001862F8">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Betül MUMCU</w:t>
            </w:r>
          </w:p>
        </w:tc>
        <w:tc>
          <w:tcPr>
            <w:tcW w:w="5661" w:type="dxa"/>
            <w:vMerge/>
            <w:vAlign w:val="center"/>
          </w:tcPr>
          <w:p w14:paraId="1640444C" w14:textId="49152F61" w:rsidR="00200805" w:rsidRPr="000A52F7" w:rsidRDefault="00200805" w:rsidP="00FA6275">
            <w:pPr>
              <w:outlineLvl w:val="0"/>
              <w:rPr>
                <w:rFonts w:ascii="Hurme Geometric Sans 1" w:hAnsi="Hurme Geometric Sans 1" w:cstheme="minorHAnsi"/>
                <w:color w:val="000000" w:themeColor="text1"/>
                <w:sz w:val="18"/>
                <w:szCs w:val="18"/>
              </w:rPr>
            </w:pPr>
          </w:p>
        </w:tc>
      </w:tr>
    </w:tbl>
    <w:p w14:paraId="5E926181" w14:textId="28B40C7F" w:rsidR="00A07FEE" w:rsidRPr="000A52F7" w:rsidRDefault="00A07FEE" w:rsidP="00A07FEE">
      <w:pPr>
        <w:pStyle w:val="ListeParagraf"/>
        <w:spacing w:after="0" w:line="240" w:lineRule="auto"/>
        <w:outlineLvl w:val="0"/>
        <w:rPr>
          <w:rFonts w:ascii="Hurme Geometric Sans 1" w:hAnsi="Hurme Geometric Sans 1" w:cstheme="minorHAnsi"/>
          <w:b/>
          <w:bCs/>
          <w:color w:val="000000" w:themeColor="text1"/>
          <w:sz w:val="18"/>
          <w:szCs w:val="18"/>
        </w:rPr>
      </w:pPr>
    </w:p>
    <w:p w14:paraId="72474CA2" w14:textId="02881BC6" w:rsidR="0053311B" w:rsidRPr="000A52F7" w:rsidRDefault="004E2F8F"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t>FAKÜLTE TANITIM, SOSYAL</w:t>
      </w:r>
      <w:r w:rsidR="00D03F21" w:rsidRPr="000A52F7">
        <w:rPr>
          <w:rFonts w:ascii="Hurme Geometric Sans 1" w:hAnsi="Hurme Geometric Sans 1" w:cstheme="minorHAnsi"/>
          <w:b/>
          <w:bCs/>
          <w:color w:val="000000" w:themeColor="text1"/>
          <w:sz w:val="18"/>
          <w:szCs w:val="18"/>
        </w:rPr>
        <w:t xml:space="preserve">, </w:t>
      </w:r>
      <w:r w:rsidRPr="000A52F7">
        <w:rPr>
          <w:rFonts w:ascii="Hurme Geometric Sans 1" w:hAnsi="Hurme Geometric Sans 1" w:cstheme="minorHAnsi"/>
          <w:b/>
          <w:bCs/>
          <w:color w:val="000000" w:themeColor="text1"/>
          <w:sz w:val="18"/>
          <w:szCs w:val="18"/>
        </w:rPr>
        <w:t xml:space="preserve">KÜLTÜREL </w:t>
      </w:r>
      <w:r w:rsidR="00D03F21" w:rsidRPr="000A52F7">
        <w:rPr>
          <w:rFonts w:ascii="Hurme Geometric Sans 1" w:hAnsi="Hurme Geometric Sans 1" w:cstheme="minorHAnsi"/>
          <w:b/>
          <w:bCs/>
          <w:color w:val="000000" w:themeColor="text1"/>
          <w:sz w:val="18"/>
          <w:szCs w:val="18"/>
        </w:rPr>
        <w:t xml:space="preserve">ve SPORTİF </w:t>
      </w:r>
      <w:r w:rsidRPr="000A52F7">
        <w:rPr>
          <w:rFonts w:ascii="Hurme Geometric Sans 1" w:hAnsi="Hurme Geometric Sans 1" w:cstheme="minorHAnsi"/>
          <w:b/>
          <w:bCs/>
          <w:color w:val="000000" w:themeColor="text1"/>
          <w:sz w:val="18"/>
          <w:szCs w:val="18"/>
        </w:rPr>
        <w:t xml:space="preserve">FAALİYETLER </w:t>
      </w:r>
      <w:r w:rsidR="0053311B" w:rsidRPr="000A52F7">
        <w:rPr>
          <w:rFonts w:ascii="Hurme Geometric Sans 1" w:hAnsi="Hurme Geometric Sans 1" w:cstheme="minorHAnsi"/>
          <w:b/>
          <w:bCs/>
          <w:color w:val="000000" w:themeColor="text1"/>
          <w:sz w:val="18"/>
          <w:szCs w:val="18"/>
        </w:rPr>
        <w:t>KOMİSYONU</w:t>
      </w:r>
    </w:p>
    <w:tbl>
      <w:tblPr>
        <w:tblStyle w:val="TabloKlavuzu"/>
        <w:tblW w:w="9781" w:type="dxa"/>
        <w:tblLook w:val="04A0" w:firstRow="1" w:lastRow="0" w:firstColumn="1" w:lastColumn="0" w:noHBand="0" w:noVBand="1"/>
      </w:tblPr>
      <w:tblGrid>
        <w:gridCol w:w="988"/>
        <w:gridCol w:w="3118"/>
        <w:gridCol w:w="5675"/>
      </w:tblGrid>
      <w:tr w:rsidR="000A52F7" w:rsidRPr="000A52F7" w14:paraId="25328329" w14:textId="77777777" w:rsidTr="00837B14">
        <w:tc>
          <w:tcPr>
            <w:tcW w:w="988" w:type="dxa"/>
            <w:shd w:val="clear" w:color="auto" w:fill="BDD6EE" w:themeFill="accent5" w:themeFillTint="66"/>
            <w:vAlign w:val="center"/>
          </w:tcPr>
          <w:p w14:paraId="120398C8" w14:textId="75B1C5FE" w:rsidR="0053311B" w:rsidRPr="000A52F7" w:rsidRDefault="0053311B" w:rsidP="00DD39F4">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2F08FD16" w14:textId="1D251406" w:rsidR="0053311B" w:rsidRPr="000A52F7" w:rsidRDefault="00763F44" w:rsidP="005433CC">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53311B" w:rsidRPr="000A52F7">
              <w:rPr>
                <w:rFonts w:ascii="Hurme Geometric Sans 1" w:hAnsi="Hurme Geometric Sans 1" w:cstheme="minorHAnsi"/>
                <w:b/>
                <w:color w:val="000000" w:themeColor="text1"/>
                <w:sz w:val="18"/>
                <w:szCs w:val="18"/>
              </w:rPr>
              <w:t>I-ADI-SOYADI</w:t>
            </w:r>
          </w:p>
        </w:tc>
        <w:tc>
          <w:tcPr>
            <w:tcW w:w="5675" w:type="dxa"/>
            <w:shd w:val="clear" w:color="auto" w:fill="BDD6EE" w:themeFill="accent5" w:themeFillTint="66"/>
            <w:vAlign w:val="center"/>
          </w:tcPr>
          <w:p w14:paraId="06E1F2F6" w14:textId="284081FE" w:rsidR="0053311B" w:rsidRPr="000A52F7" w:rsidRDefault="00D444C9" w:rsidP="005433CC">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34B4E313" w14:textId="77777777" w:rsidTr="00837B14">
        <w:trPr>
          <w:trHeight w:val="284"/>
        </w:trPr>
        <w:tc>
          <w:tcPr>
            <w:tcW w:w="988" w:type="dxa"/>
            <w:vAlign w:val="center"/>
          </w:tcPr>
          <w:p w14:paraId="1DDE93CA" w14:textId="77777777" w:rsidR="00200805" w:rsidRPr="000A52F7" w:rsidRDefault="00200805" w:rsidP="00A03F54">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7ED86254" w14:textId="65F2CCB7" w:rsidR="00200805" w:rsidRPr="000A52F7" w:rsidRDefault="00200805" w:rsidP="00C7749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Erol İSKENDER</w:t>
            </w:r>
          </w:p>
        </w:tc>
        <w:tc>
          <w:tcPr>
            <w:tcW w:w="5675" w:type="dxa"/>
            <w:vMerge w:val="restart"/>
            <w:vAlign w:val="center"/>
          </w:tcPr>
          <w:p w14:paraId="08CF0FEB" w14:textId="77777777" w:rsidR="00236EC9" w:rsidRPr="000A52F7" w:rsidRDefault="00236EC9" w:rsidP="00236EC9">
            <w:pPr>
              <w:pStyle w:val="ListeParagraf"/>
              <w:numPr>
                <w:ilvl w:val="0"/>
                <w:numId w:val="5"/>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Fakültenin tanıtımını güçlendirmek ve sosyal-kültürel faaliyetleri koordine etmek.</w:t>
            </w:r>
          </w:p>
          <w:p w14:paraId="1452C459" w14:textId="77777777" w:rsidR="00236EC9" w:rsidRPr="000A52F7" w:rsidRDefault="00236EC9" w:rsidP="00236EC9">
            <w:pPr>
              <w:pStyle w:val="ListeParagraf"/>
              <w:numPr>
                <w:ilvl w:val="0"/>
                <w:numId w:val="5"/>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Tanıtım faaliyetlerini planlamak ve yürütmek</w:t>
            </w:r>
          </w:p>
          <w:p w14:paraId="46434E4B" w14:textId="77777777" w:rsidR="00236EC9" w:rsidRPr="000A52F7" w:rsidRDefault="00236EC9" w:rsidP="00236EC9">
            <w:pPr>
              <w:pStyle w:val="ListeParagraf"/>
              <w:numPr>
                <w:ilvl w:val="0"/>
                <w:numId w:val="5"/>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Sosyal ve kültürel etkinlikleri organize etmek</w:t>
            </w:r>
          </w:p>
          <w:p w14:paraId="1F1F636C" w14:textId="77777777" w:rsidR="00236EC9" w:rsidRPr="000A52F7" w:rsidRDefault="00236EC9" w:rsidP="00236EC9">
            <w:pPr>
              <w:pStyle w:val="ListeParagraf"/>
              <w:numPr>
                <w:ilvl w:val="0"/>
                <w:numId w:val="5"/>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Öğrenci etkinliklerini desteklemek</w:t>
            </w:r>
          </w:p>
          <w:p w14:paraId="4E412853" w14:textId="2C3DBA54" w:rsidR="00200805" w:rsidRPr="000A52F7" w:rsidRDefault="00236EC9" w:rsidP="00236EC9">
            <w:pPr>
              <w:pStyle w:val="ListeParagraf"/>
              <w:numPr>
                <w:ilvl w:val="0"/>
                <w:numId w:val="5"/>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Faaliyet sonuçlarını değerlendirmek ve raporlamak.</w:t>
            </w:r>
          </w:p>
        </w:tc>
      </w:tr>
      <w:tr w:rsidR="000A52F7" w:rsidRPr="000A52F7" w14:paraId="5E70C132" w14:textId="77777777" w:rsidTr="00837B14">
        <w:trPr>
          <w:trHeight w:val="284"/>
        </w:trPr>
        <w:tc>
          <w:tcPr>
            <w:tcW w:w="988" w:type="dxa"/>
            <w:vAlign w:val="center"/>
          </w:tcPr>
          <w:p w14:paraId="1A783176" w14:textId="77777777" w:rsidR="00200805" w:rsidRPr="000A52F7" w:rsidRDefault="00200805" w:rsidP="00A03F54">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100E4261" w14:textId="1A9F57A3" w:rsidR="00200805" w:rsidRPr="000A52F7" w:rsidRDefault="00200805" w:rsidP="00C77499">
            <w:pPr>
              <w:pStyle w:val="Default"/>
              <w:rPr>
                <w:rFonts w:ascii="Hurme Geometric Sans 1" w:hAnsi="Hurme Geometric Sans 1"/>
                <w:color w:val="000000" w:themeColor="text1"/>
                <w:sz w:val="18"/>
                <w:szCs w:val="18"/>
              </w:rPr>
            </w:pPr>
            <w:r w:rsidRPr="000A52F7">
              <w:rPr>
                <w:rFonts w:ascii="Hurme Geometric Sans 1" w:hAnsi="Hurme Geometric Sans 1" w:cstheme="minorHAnsi"/>
                <w:color w:val="000000" w:themeColor="text1"/>
                <w:sz w:val="18"/>
                <w:szCs w:val="18"/>
              </w:rPr>
              <w:t>Dr. Öğr. Üyesi Osman Tuğrul BAKİ</w:t>
            </w:r>
          </w:p>
        </w:tc>
        <w:tc>
          <w:tcPr>
            <w:tcW w:w="5675" w:type="dxa"/>
            <w:vMerge/>
            <w:vAlign w:val="center"/>
          </w:tcPr>
          <w:p w14:paraId="0E1533CC" w14:textId="4C61DE5A" w:rsidR="00200805" w:rsidRPr="000A52F7" w:rsidRDefault="00200805" w:rsidP="00BB1475">
            <w:pPr>
              <w:outlineLvl w:val="0"/>
              <w:rPr>
                <w:rFonts w:ascii="Hurme Geometric Sans 1" w:hAnsi="Hurme Geometric Sans 1" w:cstheme="minorHAnsi"/>
                <w:color w:val="000000" w:themeColor="text1"/>
                <w:sz w:val="18"/>
                <w:szCs w:val="18"/>
              </w:rPr>
            </w:pPr>
          </w:p>
        </w:tc>
      </w:tr>
      <w:tr w:rsidR="000A52F7" w:rsidRPr="000A52F7" w14:paraId="22AADE16" w14:textId="77777777" w:rsidTr="00837B14">
        <w:trPr>
          <w:trHeight w:val="284"/>
        </w:trPr>
        <w:tc>
          <w:tcPr>
            <w:tcW w:w="988" w:type="dxa"/>
            <w:vAlign w:val="center"/>
          </w:tcPr>
          <w:p w14:paraId="75469BB6" w14:textId="03CD33A7" w:rsidR="00200805" w:rsidRPr="000A52F7" w:rsidRDefault="002F4CD7" w:rsidP="00A03F54">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30D080CA" w14:textId="5E0335E6" w:rsidR="00200805" w:rsidRPr="000A52F7" w:rsidRDefault="00200805" w:rsidP="00C77499">
            <w:pPr>
              <w:pStyle w:val="Default"/>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Erhan SESLİ</w:t>
            </w:r>
          </w:p>
        </w:tc>
        <w:tc>
          <w:tcPr>
            <w:tcW w:w="5675" w:type="dxa"/>
            <w:vMerge/>
            <w:vAlign w:val="center"/>
          </w:tcPr>
          <w:p w14:paraId="49E99FF9" w14:textId="6D0E916E" w:rsidR="00200805" w:rsidRPr="000A52F7" w:rsidRDefault="00200805" w:rsidP="00BB1475">
            <w:pPr>
              <w:outlineLvl w:val="0"/>
              <w:rPr>
                <w:rFonts w:ascii="Hurme Geometric Sans 1" w:hAnsi="Hurme Geometric Sans 1" w:cstheme="minorHAnsi"/>
                <w:color w:val="000000" w:themeColor="text1"/>
                <w:sz w:val="18"/>
                <w:szCs w:val="18"/>
              </w:rPr>
            </w:pPr>
          </w:p>
        </w:tc>
      </w:tr>
      <w:tr w:rsidR="000A52F7" w:rsidRPr="000A52F7" w14:paraId="1AFBCF13" w14:textId="77777777" w:rsidTr="00837B14">
        <w:trPr>
          <w:trHeight w:val="284"/>
        </w:trPr>
        <w:tc>
          <w:tcPr>
            <w:tcW w:w="988" w:type="dxa"/>
            <w:vAlign w:val="center"/>
          </w:tcPr>
          <w:p w14:paraId="26B07BD3" w14:textId="77777777" w:rsidR="00200805" w:rsidRPr="000A52F7" w:rsidRDefault="00200805" w:rsidP="00A03F54">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5B8B0D44" w14:textId="23933590" w:rsidR="00200805" w:rsidRPr="000A52F7" w:rsidRDefault="00200805" w:rsidP="000E247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Öğr. Gör. Elif ARAS</w:t>
            </w:r>
          </w:p>
        </w:tc>
        <w:tc>
          <w:tcPr>
            <w:tcW w:w="5675" w:type="dxa"/>
            <w:vMerge/>
            <w:vAlign w:val="center"/>
          </w:tcPr>
          <w:p w14:paraId="0088CBB7" w14:textId="433D3BE1" w:rsidR="00200805" w:rsidRPr="000A52F7" w:rsidRDefault="00200805" w:rsidP="00BB1475">
            <w:pPr>
              <w:outlineLvl w:val="0"/>
              <w:rPr>
                <w:rFonts w:ascii="Hurme Geometric Sans 1" w:hAnsi="Hurme Geometric Sans 1" w:cstheme="minorHAnsi"/>
                <w:color w:val="000000" w:themeColor="text1"/>
                <w:sz w:val="18"/>
                <w:szCs w:val="18"/>
              </w:rPr>
            </w:pPr>
          </w:p>
        </w:tc>
      </w:tr>
      <w:tr w:rsidR="000A52F7" w:rsidRPr="000A52F7" w14:paraId="71D17BA4" w14:textId="77777777" w:rsidTr="00837B14">
        <w:trPr>
          <w:trHeight w:val="284"/>
        </w:trPr>
        <w:tc>
          <w:tcPr>
            <w:tcW w:w="988" w:type="dxa"/>
            <w:vAlign w:val="center"/>
          </w:tcPr>
          <w:p w14:paraId="4943CA18" w14:textId="77777777" w:rsidR="00200805" w:rsidRPr="000A52F7" w:rsidRDefault="00200805" w:rsidP="005433CC">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8ACD6EB" w14:textId="3BEF766C" w:rsidR="00200805" w:rsidRPr="000A52F7" w:rsidRDefault="008A5A9D" w:rsidP="00BC5B9A">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Mehmet</w:t>
            </w:r>
            <w:r w:rsidR="00200805" w:rsidRPr="000A52F7">
              <w:rPr>
                <w:rFonts w:ascii="Hurme Geometric Sans 1" w:hAnsi="Hurme Geometric Sans 1" w:cstheme="minorHAnsi"/>
                <w:color w:val="000000" w:themeColor="text1"/>
                <w:sz w:val="18"/>
                <w:szCs w:val="18"/>
              </w:rPr>
              <w:t xml:space="preserve"> Emin KOBYA</w:t>
            </w:r>
          </w:p>
        </w:tc>
        <w:tc>
          <w:tcPr>
            <w:tcW w:w="5675" w:type="dxa"/>
            <w:vMerge/>
            <w:vAlign w:val="center"/>
          </w:tcPr>
          <w:p w14:paraId="29BDCF96" w14:textId="4F6990A5" w:rsidR="00200805" w:rsidRPr="000A52F7" w:rsidRDefault="00200805" w:rsidP="00BB1475">
            <w:pPr>
              <w:outlineLvl w:val="0"/>
              <w:rPr>
                <w:rFonts w:ascii="Hurme Geometric Sans 1" w:hAnsi="Hurme Geometric Sans 1" w:cstheme="minorHAnsi"/>
                <w:color w:val="000000" w:themeColor="text1"/>
                <w:sz w:val="18"/>
                <w:szCs w:val="18"/>
              </w:rPr>
            </w:pPr>
          </w:p>
        </w:tc>
      </w:tr>
      <w:tr w:rsidR="000A52F7" w:rsidRPr="000A52F7" w14:paraId="39809450" w14:textId="77777777" w:rsidTr="00837B14">
        <w:trPr>
          <w:trHeight w:val="284"/>
        </w:trPr>
        <w:tc>
          <w:tcPr>
            <w:tcW w:w="988" w:type="dxa"/>
            <w:vAlign w:val="center"/>
          </w:tcPr>
          <w:p w14:paraId="0C812DBB" w14:textId="77777777" w:rsidR="00200805" w:rsidRPr="000A52F7" w:rsidRDefault="00200805" w:rsidP="005433CC">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52C408D1" w14:textId="77B4A186" w:rsidR="00200805" w:rsidRPr="000A52F7" w:rsidRDefault="00200805" w:rsidP="00150EB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Kerim DİNÇER</w:t>
            </w:r>
          </w:p>
        </w:tc>
        <w:tc>
          <w:tcPr>
            <w:tcW w:w="5675" w:type="dxa"/>
            <w:vMerge/>
            <w:vAlign w:val="center"/>
          </w:tcPr>
          <w:p w14:paraId="4593285F" w14:textId="669AFEE5" w:rsidR="00200805" w:rsidRPr="000A52F7" w:rsidRDefault="00200805" w:rsidP="00BB1475">
            <w:pPr>
              <w:outlineLvl w:val="0"/>
              <w:rPr>
                <w:rFonts w:ascii="Hurme Geometric Sans 1" w:hAnsi="Hurme Geometric Sans 1" w:cstheme="minorHAnsi"/>
                <w:color w:val="000000" w:themeColor="text1"/>
                <w:sz w:val="18"/>
                <w:szCs w:val="18"/>
              </w:rPr>
            </w:pPr>
          </w:p>
        </w:tc>
      </w:tr>
      <w:tr w:rsidR="000A52F7" w:rsidRPr="000A52F7" w14:paraId="421B10BB" w14:textId="77777777" w:rsidTr="00837B14">
        <w:trPr>
          <w:trHeight w:val="284"/>
        </w:trPr>
        <w:tc>
          <w:tcPr>
            <w:tcW w:w="988" w:type="dxa"/>
            <w:vAlign w:val="center"/>
          </w:tcPr>
          <w:p w14:paraId="14C685B3" w14:textId="36D3DBD3" w:rsidR="00200805" w:rsidRPr="000A52F7" w:rsidRDefault="00200805" w:rsidP="00BB14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1F03E631" w14:textId="0C441FB5" w:rsidR="00200805" w:rsidRPr="000A52F7" w:rsidRDefault="00200805" w:rsidP="000E2473">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Gonca KAMBER YILMAZ</w:t>
            </w:r>
          </w:p>
        </w:tc>
        <w:tc>
          <w:tcPr>
            <w:tcW w:w="5675" w:type="dxa"/>
            <w:vMerge/>
            <w:vAlign w:val="center"/>
          </w:tcPr>
          <w:p w14:paraId="73A2A82F" w14:textId="2FA3B1C8" w:rsidR="00200805" w:rsidRPr="000A52F7" w:rsidRDefault="00200805" w:rsidP="00BB1475">
            <w:pPr>
              <w:outlineLvl w:val="0"/>
              <w:rPr>
                <w:rFonts w:ascii="Hurme Geometric Sans 1" w:hAnsi="Hurme Geometric Sans 1" w:cstheme="minorHAnsi"/>
                <w:color w:val="000000" w:themeColor="text1"/>
                <w:sz w:val="18"/>
                <w:szCs w:val="18"/>
              </w:rPr>
            </w:pPr>
          </w:p>
        </w:tc>
      </w:tr>
      <w:tr w:rsidR="00200805" w:rsidRPr="000A52F7" w14:paraId="167DBB30" w14:textId="77777777" w:rsidTr="00837B14">
        <w:trPr>
          <w:trHeight w:val="284"/>
        </w:trPr>
        <w:tc>
          <w:tcPr>
            <w:tcW w:w="988" w:type="dxa"/>
            <w:vAlign w:val="center"/>
          </w:tcPr>
          <w:p w14:paraId="2988AA2D" w14:textId="78A50AA3" w:rsidR="00200805" w:rsidRPr="000A52F7" w:rsidRDefault="00200805" w:rsidP="00BB14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7AF559CF" w14:textId="63E239E6" w:rsidR="00200805" w:rsidRPr="000A52F7" w:rsidRDefault="00200805" w:rsidP="00150EB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Özge Nur ÖZARAS</w:t>
            </w:r>
          </w:p>
        </w:tc>
        <w:tc>
          <w:tcPr>
            <w:tcW w:w="5675" w:type="dxa"/>
            <w:vMerge/>
            <w:vAlign w:val="center"/>
          </w:tcPr>
          <w:p w14:paraId="318355C2" w14:textId="3543EB9B" w:rsidR="00200805" w:rsidRPr="000A52F7" w:rsidRDefault="00200805" w:rsidP="00BB1475">
            <w:pPr>
              <w:outlineLvl w:val="0"/>
              <w:rPr>
                <w:rFonts w:ascii="Hurme Geometric Sans 1" w:hAnsi="Hurme Geometric Sans 1" w:cstheme="minorHAnsi"/>
                <w:color w:val="000000" w:themeColor="text1"/>
                <w:sz w:val="18"/>
                <w:szCs w:val="18"/>
              </w:rPr>
            </w:pPr>
          </w:p>
        </w:tc>
      </w:tr>
    </w:tbl>
    <w:p w14:paraId="2B122CEA" w14:textId="77777777" w:rsidR="00670989" w:rsidRPr="000A52F7" w:rsidRDefault="00670989" w:rsidP="00670989">
      <w:pPr>
        <w:pStyle w:val="ListeParagraf"/>
        <w:spacing w:after="0" w:line="240" w:lineRule="auto"/>
        <w:outlineLvl w:val="0"/>
        <w:rPr>
          <w:rFonts w:ascii="Hurme Geometric Sans 1" w:hAnsi="Hurme Geometric Sans 1" w:cstheme="minorHAnsi"/>
          <w:b/>
          <w:color w:val="000000" w:themeColor="text1"/>
          <w:sz w:val="18"/>
          <w:szCs w:val="18"/>
        </w:rPr>
      </w:pPr>
    </w:p>
    <w:p w14:paraId="38BD03AA" w14:textId="77777777" w:rsidR="00670989" w:rsidRPr="000A52F7" w:rsidRDefault="00670989"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t xml:space="preserve">İŞ YERİ EĞİTİMİ VE STAJ KOMİSYONU </w:t>
      </w:r>
    </w:p>
    <w:tbl>
      <w:tblPr>
        <w:tblStyle w:val="TabloKlavuzu"/>
        <w:tblW w:w="9781" w:type="dxa"/>
        <w:tblLook w:val="04A0" w:firstRow="1" w:lastRow="0" w:firstColumn="1" w:lastColumn="0" w:noHBand="0" w:noVBand="1"/>
      </w:tblPr>
      <w:tblGrid>
        <w:gridCol w:w="988"/>
        <w:gridCol w:w="3118"/>
        <w:gridCol w:w="5675"/>
      </w:tblGrid>
      <w:tr w:rsidR="000A52F7" w:rsidRPr="000A52F7" w14:paraId="437719FA" w14:textId="77777777" w:rsidTr="00837B14">
        <w:tc>
          <w:tcPr>
            <w:tcW w:w="988" w:type="dxa"/>
            <w:shd w:val="clear" w:color="auto" w:fill="BDD6EE" w:themeFill="accent5" w:themeFillTint="66"/>
            <w:vAlign w:val="center"/>
          </w:tcPr>
          <w:p w14:paraId="7D78FBD2" w14:textId="24EC301F" w:rsidR="00670989" w:rsidRPr="000A52F7" w:rsidRDefault="00670989" w:rsidP="00DD39F4">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2561936A" w14:textId="7E886423" w:rsidR="00670989" w:rsidRPr="000A52F7" w:rsidRDefault="00763F44" w:rsidP="00670989">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670989" w:rsidRPr="000A52F7">
              <w:rPr>
                <w:rFonts w:ascii="Hurme Geometric Sans 1" w:hAnsi="Hurme Geometric Sans 1" w:cstheme="minorHAnsi"/>
                <w:b/>
                <w:color w:val="000000" w:themeColor="text1"/>
                <w:sz w:val="18"/>
                <w:szCs w:val="18"/>
              </w:rPr>
              <w:t>I-ADI-SOYADI</w:t>
            </w:r>
          </w:p>
        </w:tc>
        <w:tc>
          <w:tcPr>
            <w:tcW w:w="5675" w:type="dxa"/>
            <w:shd w:val="clear" w:color="auto" w:fill="BDD6EE" w:themeFill="accent5" w:themeFillTint="66"/>
            <w:vAlign w:val="center"/>
          </w:tcPr>
          <w:p w14:paraId="2B61012E" w14:textId="590B1CBD" w:rsidR="00670989" w:rsidRPr="000A52F7" w:rsidRDefault="00D444C9" w:rsidP="00670989">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0595DD11" w14:textId="77777777" w:rsidTr="00837B14">
        <w:trPr>
          <w:trHeight w:val="284"/>
        </w:trPr>
        <w:tc>
          <w:tcPr>
            <w:tcW w:w="988" w:type="dxa"/>
            <w:vAlign w:val="center"/>
          </w:tcPr>
          <w:p w14:paraId="4B2C649C"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011C97E2"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Dr. Öğr. Üyesi Coşkun BAYRAM </w:t>
            </w:r>
          </w:p>
        </w:tc>
        <w:tc>
          <w:tcPr>
            <w:tcW w:w="5675" w:type="dxa"/>
            <w:vMerge w:val="restart"/>
            <w:vAlign w:val="center"/>
          </w:tcPr>
          <w:p w14:paraId="74154F3D" w14:textId="77777777" w:rsidR="00196790" w:rsidRPr="000A52F7" w:rsidRDefault="00196790" w:rsidP="00D70999">
            <w:pPr>
              <w:pStyle w:val="ListeParagraf"/>
              <w:numPr>
                <w:ilvl w:val="0"/>
                <w:numId w:val="5"/>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Alt birimlerce yürütülmekte olan staj ve işyeri eğitimi ile ilgili sorunların çözümü için çalışmalar yapmak, çözüm önerileri oluşturmak ve birim yöneticisine sunmak.</w:t>
            </w:r>
          </w:p>
          <w:p w14:paraId="708DC347" w14:textId="77777777" w:rsidR="00196790" w:rsidRPr="000A52F7" w:rsidRDefault="00196790" w:rsidP="00D70999">
            <w:pPr>
              <w:pStyle w:val="ListeParagraf"/>
              <w:numPr>
                <w:ilvl w:val="0"/>
                <w:numId w:val="5"/>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İş yeri eğitimi ve zorunlu yaz stajı ile ilgili ilke ve usulleri belirlemek</w:t>
            </w:r>
          </w:p>
          <w:p w14:paraId="40FB5919" w14:textId="09897F32" w:rsidR="00200805" w:rsidRPr="000A52F7" w:rsidRDefault="00196790" w:rsidP="00D70999">
            <w:pPr>
              <w:pStyle w:val="ListeParagraf"/>
              <w:numPr>
                <w:ilvl w:val="0"/>
                <w:numId w:val="5"/>
              </w:numPr>
              <w:ind w:left="178" w:hanging="142"/>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Cs/>
                <w:color w:val="000000" w:themeColor="text1"/>
                <w:sz w:val="16"/>
                <w:szCs w:val="18"/>
              </w:rPr>
              <w:t>Uygulamaların izlenmesi ve denetimini sağlamak, sürekli iyileştirme faaliyetlerinde bulunmak</w:t>
            </w:r>
          </w:p>
        </w:tc>
      </w:tr>
      <w:tr w:rsidR="000A52F7" w:rsidRPr="000A52F7" w14:paraId="7B34255E" w14:textId="77777777" w:rsidTr="00837B14">
        <w:trPr>
          <w:trHeight w:val="284"/>
        </w:trPr>
        <w:tc>
          <w:tcPr>
            <w:tcW w:w="988" w:type="dxa"/>
            <w:vAlign w:val="center"/>
          </w:tcPr>
          <w:p w14:paraId="614E90F8"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1E1C51FD"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Hasan Tahsin ÖZTÜRK</w:t>
            </w:r>
          </w:p>
        </w:tc>
        <w:tc>
          <w:tcPr>
            <w:tcW w:w="5675" w:type="dxa"/>
            <w:vMerge/>
            <w:vAlign w:val="center"/>
          </w:tcPr>
          <w:p w14:paraId="3F820CDC" w14:textId="77D64E92" w:rsidR="00200805" w:rsidRPr="000A52F7" w:rsidRDefault="00200805" w:rsidP="00124B01">
            <w:pPr>
              <w:outlineLvl w:val="0"/>
              <w:rPr>
                <w:rFonts w:ascii="Hurme Geometric Sans 1" w:hAnsi="Hurme Geometric Sans 1" w:cstheme="minorHAnsi"/>
                <w:color w:val="000000" w:themeColor="text1"/>
                <w:sz w:val="18"/>
                <w:szCs w:val="18"/>
              </w:rPr>
            </w:pPr>
          </w:p>
        </w:tc>
      </w:tr>
      <w:tr w:rsidR="000A52F7" w:rsidRPr="000A52F7" w14:paraId="0C65BA5B" w14:textId="77777777" w:rsidTr="00837B14">
        <w:trPr>
          <w:trHeight w:val="284"/>
        </w:trPr>
        <w:tc>
          <w:tcPr>
            <w:tcW w:w="988" w:type="dxa"/>
            <w:vAlign w:val="center"/>
          </w:tcPr>
          <w:p w14:paraId="1A8A7200"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C441E60" w14:textId="628F165B"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Öğr. Gör. Elif ARAS</w:t>
            </w:r>
          </w:p>
        </w:tc>
        <w:tc>
          <w:tcPr>
            <w:tcW w:w="5675" w:type="dxa"/>
            <w:vMerge/>
            <w:vAlign w:val="center"/>
          </w:tcPr>
          <w:p w14:paraId="6C4E2170" w14:textId="739136B7" w:rsidR="00200805" w:rsidRPr="000A52F7" w:rsidRDefault="00200805" w:rsidP="00670989">
            <w:pPr>
              <w:outlineLvl w:val="0"/>
              <w:rPr>
                <w:rFonts w:ascii="Hurme Geometric Sans 1" w:hAnsi="Hurme Geometric Sans 1" w:cstheme="minorHAnsi"/>
                <w:color w:val="000000" w:themeColor="text1"/>
                <w:sz w:val="18"/>
                <w:szCs w:val="18"/>
              </w:rPr>
            </w:pPr>
          </w:p>
        </w:tc>
      </w:tr>
      <w:tr w:rsidR="000A52F7" w:rsidRPr="000A52F7" w14:paraId="47145B4A" w14:textId="77777777" w:rsidTr="00837B14">
        <w:trPr>
          <w:trHeight w:val="284"/>
        </w:trPr>
        <w:tc>
          <w:tcPr>
            <w:tcW w:w="988" w:type="dxa"/>
            <w:vAlign w:val="center"/>
          </w:tcPr>
          <w:p w14:paraId="35AAE17E"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77996D98" w14:textId="0044A7CE"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Dr. Öğr. Üyesi Ömür AKYAZI </w:t>
            </w:r>
          </w:p>
        </w:tc>
        <w:tc>
          <w:tcPr>
            <w:tcW w:w="5675" w:type="dxa"/>
            <w:vMerge/>
            <w:vAlign w:val="center"/>
          </w:tcPr>
          <w:p w14:paraId="540E63B8" w14:textId="24ECF81A" w:rsidR="00200805" w:rsidRPr="000A52F7" w:rsidRDefault="00200805" w:rsidP="00670989">
            <w:pPr>
              <w:outlineLvl w:val="0"/>
              <w:rPr>
                <w:rFonts w:ascii="Hurme Geometric Sans 1" w:hAnsi="Hurme Geometric Sans 1" w:cstheme="minorHAnsi"/>
                <w:color w:val="000000" w:themeColor="text1"/>
                <w:sz w:val="18"/>
                <w:szCs w:val="18"/>
              </w:rPr>
            </w:pPr>
          </w:p>
        </w:tc>
      </w:tr>
      <w:tr w:rsidR="000A52F7" w:rsidRPr="000A52F7" w14:paraId="2B19C01D" w14:textId="77777777" w:rsidTr="00837B14">
        <w:trPr>
          <w:trHeight w:val="284"/>
        </w:trPr>
        <w:tc>
          <w:tcPr>
            <w:tcW w:w="988" w:type="dxa"/>
            <w:vAlign w:val="center"/>
          </w:tcPr>
          <w:p w14:paraId="72FF10BA"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3E31B086" w14:textId="2D0FDF6A"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Emin TUĞCU</w:t>
            </w:r>
          </w:p>
        </w:tc>
        <w:tc>
          <w:tcPr>
            <w:tcW w:w="5675" w:type="dxa"/>
            <w:vMerge/>
            <w:vAlign w:val="center"/>
          </w:tcPr>
          <w:p w14:paraId="134DCF63" w14:textId="31F6CD65" w:rsidR="00200805" w:rsidRPr="000A52F7" w:rsidRDefault="00200805" w:rsidP="00124B01">
            <w:pPr>
              <w:outlineLvl w:val="0"/>
              <w:rPr>
                <w:rFonts w:ascii="Hurme Geometric Sans 1" w:hAnsi="Hurme Geometric Sans 1" w:cstheme="minorHAnsi"/>
                <w:color w:val="000000" w:themeColor="text1"/>
                <w:sz w:val="18"/>
                <w:szCs w:val="18"/>
              </w:rPr>
            </w:pPr>
          </w:p>
        </w:tc>
      </w:tr>
    </w:tbl>
    <w:p w14:paraId="089537C0" w14:textId="36053AAC" w:rsidR="00DD39F4" w:rsidRPr="000A52F7" w:rsidRDefault="00DD39F4"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lastRenderedPageBreak/>
        <w:t xml:space="preserve">ÇEVRESEL ETKİ DEĞERLENDİRME VE KONTROL </w:t>
      </w:r>
      <w:r w:rsidRPr="000A52F7">
        <w:rPr>
          <w:rFonts w:ascii="Hurme Geometric Sans 1" w:eastAsia="Times New Roman" w:hAnsi="Hurme Geometric Sans 1" w:cstheme="minorHAnsi"/>
          <w:b/>
          <w:bCs/>
          <w:color w:val="000000" w:themeColor="text1"/>
          <w:sz w:val="18"/>
          <w:szCs w:val="18"/>
          <w:lang w:eastAsia="tr-TR"/>
        </w:rPr>
        <w:t>KOMİSYONU</w:t>
      </w:r>
    </w:p>
    <w:tbl>
      <w:tblPr>
        <w:tblStyle w:val="TabloKlavuzu"/>
        <w:tblW w:w="9781" w:type="dxa"/>
        <w:tblLook w:val="04A0" w:firstRow="1" w:lastRow="0" w:firstColumn="1" w:lastColumn="0" w:noHBand="0" w:noVBand="1"/>
      </w:tblPr>
      <w:tblGrid>
        <w:gridCol w:w="988"/>
        <w:gridCol w:w="3118"/>
        <w:gridCol w:w="5675"/>
      </w:tblGrid>
      <w:tr w:rsidR="000A52F7" w:rsidRPr="000A52F7" w14:paraId="19C14561" w14:textId="77777777" w:rsidTr="00837B14">
        <w:tc>
          <w:tcPr>
            <w:tcW w:w="988" w:type="dxa"/>
            <w:shd w:val="clear" w:color="auto" w:fill="BDD6EE" w:themeFill="accent5" w:themeFillTint="66"/>
            <w:vAlign w:val="center"/>
          </w:tcPr>
          <w:p w14:paraId="5F887007" w14:textId="4F2792DA" w:rsidR="00DD39F4" w:rsidRPr="000A52F7" w:rsidRDefault="00DD39F4" w:rsidP="00FA627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103EADFD" w14:textId="39F36393" w:rsidR="00DD39F4" w:rsidRPr="000A52F7" w:rsidRDefault="00763F44" w:rsidP="00FA627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DD39F4" w:rsidRPr="000A52F7">
              <w:rPr>
                <w:rFonts w:ascii="Hurme Geometric Sans 1" w:hAnsi="Hurme Geometric Sans 1" w:cstheme="minorHAnsi"/>
                <w:b/>
                <w:color w:val="000000" w:themeColor="text1"/>
                <w:sz w:val="18"/>
                <w:szCs w:val="18"/>
              </w:rPr>
              <w:t>I-ADI-SOYADI</w:t>
            </w:r>
          </w:p>
        </w:tc>
        <w:tc>
          <w:tcPr>
            <w:tcW w:w="5675" w:type="dxa"/>
            <w:shd w:val="clear" w:color="auto" w:fill="BDD6EE" w:themeFill="accent5" w:themeFillTint="66"/>
            <w:vAlign w:val="center"/>
          </w:tcPr>
          <w:p w14:paraId="4FA57689" w14:textId="49A9D455" w:rsidR="00DD39F4" w:rsidRPr="000A52F7" w:rsidRDefault="00D444C9" w:rsidP="00FA6275">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4791C878" w14:textId="77777777" w:rsidTr="000A52F7">
        <w:trPr>
          <w:trHeight w:val="430"/>
        </w:trPr>
        <w:tc>
          <w:tcPr>
            <w:tcW w:w="988" w:type="dxa"/>
            <w:vAlign w:val="center"/>
          </w:tcPr>
          <w:p w14:paraId="268F6B63"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671783F0" w14:textId="77777777" w:rsidR="00200805" w:rsidRPr="000A52F7" w:rsidRDefault="00200805" w:rsidP="00FA6275">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Nurcan ÖZTÜRK</w:t>
            </w:r>
          </w:p>
        </w:tc>
        <w:tc>
          <w:tcPr>
            <w:tcW w:w="5675" w:type="dxa"/>
            <w:vMerge w:val="restart"/>
            <w:vAlign w:val="center"/>
          </w:tcPr>
          <w:p w14:paraId="53BECCB1"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Atık kütle dengesinin oluşturulabilmesi için atık potansiyeli olabilecek tüm girdilerin envanterinin oluşturulması,</w:t>
            </w:r>
          </w:p>
          <w:p w14:paraId="59BF7B64"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Fakülte içerisinde çevresel etki faaliyetlerinin planlanması ve yürütülmesi</w:t>
            </w:r>
          </w:p>
          <w:p w14:paraId="21ED840C"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Atık potansiyeli olan tüm girdilerin ve atıkların yönetim sistemi, süreci ve talimatlarının oluşturulması</w:t>
            </w:r>
          </w:p>
          <w:p w14:paraId="2FEF763C"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Eğitim ve bilgilendirme toplantılarının birim düzeyinde organize edilmesi</w:t>
            </w:r>
          </w:p>
          <w:p w14:paraId="1097A647"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Atıkların mevzuata uygun olarak toplanması ve bertarafının sağlanması</w:t>
            </w:r>
          </w:p>
          <w:p w14:paraId="24D2BA67"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Atık yönetim planlarının hazırlanması</w:t>
            </w:r>
          </w:p>
          <w:p w14:paraId="4345B545"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Gerekli hallerde, atıklar ve yönetimi konularında üniversite üst yönetimine ve Birimlere bilgilendirme, teknik destek ve talep halinde danışmanlık hizmetleri verilmesi</w:t>
            </w:r>
          </w:p>
          <w:p w14:paraId="6447E637" w14:textId="77777777" w:rsidR="00196790" w:rsidRPr="000A52F7" w:rsidRDefault="00196790" w:rsidP="00D70999">
            <w:pPr>
              <w:numPr>
                <w:ilvl w:val="0"/>
                <w:numId w:val="6"/>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Atık kayıtlarının ve atık beyan formlarının birimlerden toplanıp arşivlenmesi ve takip edilmesi</w:t>
            </w:r>
          </w:p>
          <w:p w14:paraId="0C2D7943" w14:textId="3557B721" w:rsidR="00200805" w:rsidRPr="000A52F7" w:rsidRDefault="00196790" w:rsidP="00D70999">
            <w:pPr>
              <w:pStyle w:val="ListeParagraf"/>
              <w:numPr>
                <w:ilvl w:val="0"/>
                <w:numId w:val="6"/>
              </w:numPr>
              <w:ind w:left="178" w:hanging="142"/>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Cs/>
                <w:color w:val="000000" w:themeColor="text1"/>
                <w:sz w:val="16"/>
                <w:szCs w:val="18"/>
              </w:rPr>
              <w:t>İlgili kanun ve yönetmeliklerdeki değişikliklerin izlenmesi ve uygulamaya aktarılması</w:t>
            </w:r>
          </w:p>
        </w:tc>
      </w:tr>
      <w:tr w:rsidR="000A52F7" w:rsidRPr="000A52F7" w14:paraId="036C83F8" w14:textId="77777777" w:rsidTr="000A52F7">
        <w:trPr>
          <w:trHeight w:val="430"/>
        </w:trPr>
        <w:tc>
          <w:tcPr>
            <w:tcW w:w="988" w:type="dxa"/>
            <w:vAlign w:val="center"/>
          </w:tcPr>
          <w:p w14:paraId="3EC48839"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14AACA60" w14:textId="5EB556F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Kerim DİNÇER</w:t>
            </w:r>
          </w:p>
        </w:tc>
        <w:tc>
          <w:tcPr>
            <w:tcW w:w="5675" w:type="dxa"/>
            <w:vMerge/>
            <w:vAlign w:val="center"/>
          </w:tcPr>
          <w:p w14:paraId="77228C47" w14:textId="4891780E"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5A1ABD41" w14:textId="77777777" w:rsidTr="000A52F7">
        <w:trPr>
          <w:trHeight w:val="431"/>
        </w:trPr>
        <w:tc>
          <w:tcPr>
            <w:tcW w:w="988" w:type="dxa"/>
            <w:vAlign w:val="center"/>
          </w:tcPr>
          <w:p w14:paraId="750F8474"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6F593B4B" w14:textId="2EDCB4DC"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Dr. Mustafa YAZICI</w:t>
            </w:r>
          </w:p>
        </w:tc>
        <w:tc>
          <w:tcPr>
            <w:tcW w:w="5675" w:type="dxa"/>
            <w:vMerge/>
            <w:vAlign w:val="center"/>
          </w:tcPr>
          <w:p w14:paraId="4D448E7A" w14:textId="0355AB98"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24965C44" w14:textId="77777777" w:rsidTr="000A52F7">
        <w:trPr>
          <w:trHeight w:val="430"/>
        </w:trPr>
        <w:tc>
          <w:tcPr>
            <w:tcW w:w="988" w:type="dxa"/>
            <w:vAlign w:val="center"/>
          </w:tcPr>
          <w:p w14:paraId="4EDB45C6"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D108AA1" w14:textId="6705D674"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Arş. Gör. </w:t>
            </w:r>
            <w:proofErr w:type="spellStart"/>
            <w:r w:rsidRPr="000A52F7">
              <w:rPr>
                <w:rFonts w:ascii="Hurme Geometric Sans 1" w:hAnsi="Hurme Geometric Sans 1" w:cstheme="minorHAnsi"/>
                <w:color w:val="000000" w:themeColor="text1"/>
                <w:sz w:val="18"/>
                <w:szCs w:val="18"/>
              </w:rPr>
              <w:t>Nuğman</w:t>
            </w:r>
            <w:proofErr w:type="spellEnd"/>
            <w:r w:rsidRPr="000A52F7">
              <w:rPr>
                <w:rFonts w:ascii="Hurme Geometric Sans 1" w:hAnsi="Hurme Geometric Sans 1" w:cstheme="minorHAnsi"/>
                <w:color w:val="000000" w:themeColor="text1"/>
                <w:sz w:val="18"/>
                <w:szCs w:val="18"/>
              </w:rPr>
              <w:t xml:space="preserve"> SAĞIR</w:t>
            </w:r>
          </w:p>
        </w:tc>
        <w:tc>
          <w:tcPr>
            <w:tcW w:w="5675" w:type="dxa"/>
            <w:vMerge/>
            <w:vAlign w:val="center"/>
          </w:tcPr>
          <w:p w14:paraId="0EA32A31" w14:textId="752EA990"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1A293877" w14:textId="77777777" w:rsidTr="000A52F7">
        <w:trPr>
          <w:trHeight w:val="431"/>
        </w:trPr>
        <w:tc>
          <w:tcPr>
            <w:tcW w:w="988" w:type="dxa"/>
            <w:vAlign w:val="center"/>
          </w:tcPr>
          <w:p w14:paraId="375E549A"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38E05EC1" w14:textId="5196806B"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Mustafa YAŞAR</w:t>
            </w:r>
          </w:p>
        </w:tc>
        <w:tc>
          <w:tcPr>
            <w:tcW w:w="5675" w:type="dxa"/>
            <w:vMerge/>
            <w:vAlign w:val="center"/>
          </w:tcPr>
          <w:p w14:paraId="129FDE8B" w14:textId="38A164E6"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4107CDA5" w14:textId="77777777" w:rsidTr="000A52F7">
        <w:trPr>
          <w:trHeight w:val="430"/>
        </w:trPr>
        <w:tc>
          <w:tcPr>
            <w:tcW w:w="988" w:type="dxa"/>
            <w:vAlign w:val="center"/>
          </w:tcPr>
          <w:p w14:paraId="3A67E906"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3F636312" w14:textId="6D0D0D0F"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Umut GEDİK</w:t>
            </w:r>
          </w:p>
        </w:tc>
        <w:tc>
          <w:tcPr>
            <w:tcW w:w="5675" w:type="dxa"/>
            <w:vMerge/>
            <w:vAlign w:val="center"/>
          </w:tcPr>
          <w:p w14:paraId="62DC85D9" w14:textId="78D3494A"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161971B9" w14:textId="77777777" w:rsidTr="000A52F7">
        <w:trPr>
          <w:trHeight w:val="431"/>
        </w:trPr>
        <w:tc>
          <w:tcPr>
            <w:tcW w:w="988" w:type="dxa"/>
            <w:vAlign w:val="center"/>
          </w:tcPr>
          <w:p w14:paraId="6368F76D" w14:textId="5EF95AA6"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4CE8EB2F" w14:textId="24E552D1"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Ahmet Yekta EYÜBOĞLU</w:t>
            </w:r>
          </w:p>
        </w:tc>
        <w:tc>
          <w:tcPr>
            <w:tcW w:w="5675" w:type="dxa"/>
            <w:vMerge/>
            <w:vAlign w:val="center"/>
          </w:tcPr>
          <w:p w14:paraId="1E935B12" w14:textId="6258180C" w:rsidR="00200805" w:rsidRPr="000A52F7" w:rsidRDefault="00200805" w:rsidP="00727200">
            <w:pPr>
              <w:outlineLvl w:val="0"/>
              <w:rPr>
                <w:rFonts w:ascii="Hurme Geometric Sans 1" w:hAnsi="Hurme Geometric Sans 1" w:cstheme="minorHAnsi"/>
                <w:color w:val="000000" w:themeColor="text1"/>
                <w:sz w:val="18"/>
                <w:szCs w:val="18"/>
              </w:rPr>
            </w:pPr>
          </w:p>
        </w:tc>
      </w:tr>
    </w:tbl>
    <w:p w14:paraId="2240AD45" w14:textId="723E4B0C" w:rsidR="00CA2D34" w:rsidRPr="000A52F7" w:rsidRDefault="00CA2D34" w:rsidP="00DD39F4">
      <w:pPr>
        <w:spacing w:after="0" w:line="240" w:lineRule="auto"/>
        <w:ind w:left="360"/>
        <w:outlineLvl w:val="0"/>
        <w:rPr>
          <w:rFonts w:ascii="Hurme Geometric Sans 1" w:hAnsi="Hurme Geometric Sans 1" w:cstheme="minorHAnsi"/>
          <w:b/>
          <w:color w:val="000000" w:themeColor="text1"/>
          <w:sz w:val="18"/>
          <w:szCs w:val="18"/>
        </w:rPr>
      </w:pPr>
    </w:p>
    <w:p w14:paraId="71941FBC" w14:textId="6A679B12" w:rsidR="00670989" w:rsidRPr="000A52F7" w:rsidRDefault="00670989" w:rsidP="00D70999">
      <w:pPr>
        <w:pStyle w:val="ListeParagraf"/>
        <w:numPr>
          <w:ilvl w:val="0"/>
          <w:numId w:val="1"/>
        </w:numPr>
        <w:spacing w:after="0" w:line="240" w:lineRule="auto"/>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 xml:space="preserve">RİSK DEĞERLENDİRME KOMİSYONU  </w:t>
      </w:r>
    </w:p>
    <w:tbl>
      <w:tblPr>
        <w:tblStyle w:val="TabloKlavuzu"/>
        <w:tblW w:w="9781" w:type="dxa"/>
        <w:tblLook w:val="04A0" w:firstRow="1" w:lastRow="0" w:firstColumn="1" w:lastColumn="0" w:noHBand="0" w:noVBand="1"/>
      </w:tblPr>
      <w:tblGrid>
        <w:gridCol w:w="2405"/>
        <w:gridCol w:w="2977"/>
        <w:gridCol w:w="4399"/>
      </w:tblGrid>
      <w:tr w:rsidR="000A52F7" w:rsidRPr="000A52F7" w14:paraId="50999AD3" w14:textId="77777777" w:rsidTr="002F4CD7">
        <w:tc>
          <w:tcPr>
            <w:tcW w:w="2405" w:type="dxa"/>
            <w:shd w:val="clear" w:color="auto" w:fill="BDD6EE" w:themeFill="accent5" w:themeFillTint="66"/>
            <w:vAlign w:val="center"/>
          </w:tcPr>
          <w:p w14:paraId="3ABBC210" w14:textId="007E4560" w:rsidR="00670989" w:rsidRPr="000A52F7" w:rsidRDefault="00670989" w:rsidP="00DD39F4">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2977" w:type="dxa"/>
            <w:shd w:val="clear" w:color="auto" w:fill="BDD6EE" w:themeFill="accent5" w:themeFillTint="66"/>
            <w:vAlign w:val="center"/>
          </w:tcPr>
          <w:p w14:paraId="5010BBD3" w14:textId="758E107F" w:rsidR="00670989" w:rsidRPr="000A52F7" w:rsidRDefault="00763F44" w:rsidP="00670989">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670989" w:rsidRPr="000A52F7">
              <w:rPr>
                <w:rFonts w:ascii="Hurme Geometric Sans 1" w:hAnsi="Hurme Geometric Sans 1" w:cstheme="minorHAnsi"/>
                <w:b/>
                <w:color w:val="000000" w:themeColor="text1"/>
                <w:sz w:val="18"/>
                <w:szCs w:val="18"/>
              </w:rPr>
              <w:t>I-ADI-SOYADI</w:t>
            </w:r>
          </w:p>
        </w:tc>
        <w:tc>
          <w:tcPr>
            <w:tcW w:w="4399" w:type="dxa"/>
            <w:shd w:val="clear" w:color="auto" w:fill="BDD6EE" w:themeFill="accent5" w:themeFillTint="66"/>
            <w:vAlign w:val="center"/>
          </w:tcPr>
          <w:p w14:paraId="2D026997" w14:textId="2818E8F4" w:rsidR="00670989" w:rsidRPr="000A52F7" w:rsidRDefault="00D444C9" w:rsidP="00670989">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0D699E09" w14:textId="77777777" w:rsidTr="002F4CD7">
        <w:trPr>
          <w:trHeight w:val="195"/>
        </w:trPr>
        <w:tc>
          <w:tcPr>
            <w:tcW w:w="2405" w:type="dxa"/>
            <w:vAlign w:val="center"/>
          </w:tcPr>
          <w:p w14:paraId="2FD569BE"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Birim Risk Koordinatörü</w:t>
            </w:r>
          </w:p>
        </w:tc>
        <w:tc>
          <w:tcPr>
            <w:tcW w:w="2977" w:type="dxa"/>
            <w:vAlign w:val="center"/>
          </w:tcPr>
          <w:p w14:paraId="294676BE" w14:textId="4CDB6A18"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Burcu SAVAŞKAN</w:t>
            </w:r>
          </w:p>
        </w:tc>
        <w:tc>
          <w:tcPr>
            <w:tcW w:w="4399" w:type="dxa"/>
            <w:vMerge w:val="restart"/>
            <w:vAlign w:val="center"/>
          </w:tcPr>
          <w:p w14:paraId="77199824" w14:textId="77777777" w:rsidR="00196790" w:rsidRPr="000A52F7" w:rsidRDefault="00196790" w:rsidP="00D70999">
            <w:pPr>
              <w:numPr>
                <w:ilvl w:val="0"/>
                <w:numId w:val="7"/>
              </w:numPr>
              <w:ind w:left="174" w:hanging="174"/>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Birim içerisinde risklerin azaltılması ve hizmet sunum sürecinde karşılaşılabilecek tespit edilen riskler kapsamında, risk değerlendirmesi yapmak ve alınması gereken uygun çözüm önerilerini sunmak</w:t>
            </w:r>
          </w:p>
          <w:p w14:paraId="0F460CE6" w14:textId="2BEE9171" w:rsidR="00200805" w:rsidRPr="000A52F7" w:rsidRDefault="00196790" w:rsidP="00D70999">
            <w:pPr>
              <w:pStyle w:val="ListeParagraf"/>
              <w:numPr>
                <w:ilvl w:val="0"/>
                <w:numId w:val="7"/>
              </w:numPr>
              <w:ind w:left="174" w:hanging="174"/>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6"/>
                <w:szCs w:val="18"/>
              </w:rPr>
              <w:t xml:space="preserve">Her yıl Haziran ve </w:t>
            </w:r>
            <w:proofErr w:type="gramStart"/>
            <w:r w:rsidRPr="000A52F7">
              <w:rPr>
                <w:rFonts w:ascii="Hurme Geometric Sans 1" w:hAnsi="Hurme Geometric Sans 1" w:cstheme="minorHAnsi"/>
                <w:color w:val="000000" w:themeColor="text1"/>
                <w:sz w:val="16"/>
                <w:szCs w:val="18"/>
              </w:rPr>
              <w:t>Aralık</w:t>
            </w:r>
            <w:proofErr w:type="gramEnd"/>
            <w:r w:rsidRPr="000A52F7">
              <w:rPr>
                <w:rFonts w:ascii="Hurme Geometric Sans 1" w:hAnsi="Hurme Geometric Sans 1" w:cstheme="minorHAnsi"/>
                <w:color w:val="000000" w:themeColor="text1"/>
                <w:sz w:val="16"/>
                <w:szCs w:val="18"/>
              </w:rPr>
              <w:t xml:space="preserve"> aylarında olmak üzere yılda iki defa 6331 Sayılı Kanun ve ilgili mevzuat gereğince İş Sağlığı ve Güvenliği raporu hazırlamak.</w:t>
            </w:r>
          </w:p>
        </w:tc>
      </w:tr>
      <w:tr w:rsidR="000A52F7" w:rsidRPr="000A52F7" w14:paraId="037E3427" w14:textId="77777777" w:rsidTr="002F4CD7">
        <w:trPr>
          <w:trHeight w:val="284"/>
        </w:trPr>
        <w:tc>
          <w:tcPr>
            <w:tcW w:w="2405" w:type="dxa"/>
            <w:vAlign w:val="center"/>
          </w:tcPr>
          <w:p w14:paraId="50A86BBA" w14:textId="6466598E" w:rsidR="00200805" w:rsidRPr="000A52F7" w:rsidRDefault="00200805" w:rsidP="000E5062">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Alt Birim Risk Koordinatörü </w:t>
            </w:r>
          </w:p>
        </w:tc>
        <w:tc>
          <w:tcPr>
            <w:tcW w:w="2977" w:type="dxa"/>
            <w:vAlign w:val="center"/>
          </w:tcPr>
          <w:p w14:paraId="68399F60" w14:textId="0C6E69E9"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Hacer YEŞİLÇİÇEK</w:t>
            </w:r>
          </w:p>
        </w:tc>
        <w:tc>
          <w:tcPr>
            <w:tcW w:w="4399" w:type="dxa"/>
            <w:vMerge/>
            <w:vAlign w:val="center"/>
          </w:tcPr>
          <w:p w14:paraId="05A419CB" w14:textId="780A40E0"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20B20A97" w14:textId="77777777" w:rsidTr="002F4CD7">
        <w:trPr>
          <w:trHeight w:val="284"/>
        </w:trPr>
        <w:tc>
          <w:tcPr>
            <w:tcW w:w="2405" w:type="dxa"/>
            <w:vAlign w:val="center"/>
          </w:tcPr>
          <w:p w14:paraId="27E087E0" w14:textId="77777777" w:rsidR="00200805" w:rsidRPr="000A52F7" w:rsidRDefault="00200805" w:rsidP="00670989">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Alt Birim Risk Koordinatörü </w:t>
            </w:r>
          </w:p>
        </w:tc>
        <w:tc>
          <w:tcPr>
            <w:tcW w:w="2977" w:type="dxa"/>
            <w:vAlign w:val="center"/>
          </w:tcPr>
          <w:p w14:paraId="6BC97696" w14:textId="0177524C"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Dr. Öğr. Üyesi </w:t>
            </w:r>
            <w:proofErr w:type="spellStart"/>
            <w:r w:rsidRPr="000A52F7">
              <w:rPr>
                <w:rFonts w:ascii="Hurme Geometric Sans 1" w:hAnsi="Hurme Geometric Sans 1" w:cstheme="minorHAnsi"/>
                <w:color w:val="000000" w:themeColor="text1"/>
                <w:sz w:val="18"/>
                <w:szCs w:val="18"/>
              </w:rPr>
              <w:t>Hamed</w:t>
            </w:r>
            <w:proofErr w:type="spellEnd"/>
            <w:r w:rsidRPr="000A52F7">
              <w:rPr>
                <w:rFonts w:ascii="Hurme Geometric Sans 1" w:hAnsi="Hurme Geometric Sans 1" w:cstheme="minorHAnsi"/>
                <w:color w:val="000000" w:themeColor="text1"/>
                <w:sz w:val="18"/>
                <w:szCs w:val="18"/>
              </w:rPr>
              <w:t xml:space="preserve"> SHAMSI</w:t>
            </w:r>
          </w:p>
        </w:tc>
        <w:tc>
          <w:tcPr>
            <w:tcW w:w="4399" w:type="dxa"/>
            <w:vMerge/>
            <w:vAlign w:val="center"/>
          </w:tcPr>
          <w:p w14:paraId="2AD74D02" w14:textId="360CE9EA"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0F27DBC3" w14:textId="77777777" w:rsidTr="002F4CD7">
        <w:trPr>
          <w:trHeight w:val="150"/>
        </w:trPr>
        <w:tc>
          <w:tcPr>
            <w:tcW w:w="2405" w:type="dxa"/>
            <w:vAlign w:val="center"/>
          </w:tcPr>
          <w:p w14:paraId="694CF38F"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Alt Birim Risk Koordinatörü </w:t>
            </w:r>
          </w:p>
        </w:tc>
        <w:tc>
          <w:tcPr>
            <w:tcW w:w="2977" w:type="dxa"/>
            <w:vAlign w:val="center"/>
          </w:tcPr>
          <w:p w14:paraId="48289156" w14:textId="70D71F5C"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Arş. Gör. Dr. Hakan AYDIN </w:t>
            </w:r>
          </w:p>
        </w:tc>
        <w:tc>
          <w:tcPr>
            <w:tcW w:w="4399" w:type="dxa"/>
            <w:vMerge/>
            <w:vAlign w:val="center"/>
          </w:tcPr>
          <w:p w14:paraId="575C68A8" w14:textId="5E8E7776" w:rsidR="00200805" w:rsidRPr="000A52F7" w:rsidRDefault="00200805" w:rsidP="00727200">
            <w:pPr>
              <w:outlineLvl w:val="0"/>
              <w:rPr>
                <w:rFonts w:ascii="Hurme Geometric Sans 1" w:hAnsi="Hurme Geometric Sans 1" w:cstheme="minorHAnsi"/>
                <w:color w:val="000000" w:themeColor="text1"/>
                <w:sz w:val="18"/>
                <w:szCs w:val="18"/>
              </w:rPr>
            </w:pPr>
          </w:p>
        </w:tc>
      </w:tr>
      <w:tr w:rsidR="000A52F7" w:rsidRPr="000A52F7" w14:paraId="2B809F3A" w14:textId="77777777" w:rsidTr="002F4CD7">
        <w:trPr>
          <w:trHeight w:val="210"/>
        </w:trPr>
        <w:tc>
          <w:tcPr>
            <w:tcW w:w="2405" w:type="dxa"/>
            <w:vAlign w:val="center"/>
          </w:tcPr>
          <w:p w14:paraId="07267C71"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Alt Birim Risk Koordinatörü </w:t>
            </w:r>
          </w:p>
        </w:tc>
        <w:tc>
          <w:tcPr>
            <w:tcW w:w="2977" w:type="dxa"/>
            <w:vAlign w:val="center"/>
          </w:tcPr>
          <w:p w14:paraId="6A80C228" w14:textId="26C8A4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Dr. Tekmile CÜREBAL</w:t>
            </w:r>
          </w:p>
        </w:tc>
        <w:tc>
          <w:tcPr>
            <w:tcW w:w="4399" w:type="dxa"/>
            <w:vMerge/>
            <w:vAlign w:val="center"/>
          </w:tcPr>
          <w:p w14:paraId="68A560D4" w14:textId="12EAE197" w:rsidR="00200805" w:rsidRPr="000A52F7" w:rsidRDefault="00200805" w:rsidP="00727200">
            <w:pPr>
              <w:outlineLvl w:val="0"/>
              <w:rPr>
                <w:rFonts w:ascii="Hurme Geometric Sans 1" w:hAnsi="Hurme Geometric Sans 1" w:cstheme="minorHAnsi"/>
                <w:color w:val="000000" w:themeColor="text1"/>
                <w:sz w:val="18"/>
                <w:szCs w:val="18"/>
              </w:rPr>
            </w:pPr>
          </w:p>
        </w:tc>
      </w:tr>
      <w:tr w:rsidR="00200805" w:rsidRPr="000A52F7" w14:paraId="6CB80ADE" w14:textId="77777777" w:rsidTr="002F4CD7">
        <w:trPr>
          <w:trHeight w:val="210"/>
        </w:trPr>
        <w:tc>
          <w:tcPr>
            <w:tcW w:w="2405" w:type="dxa"/>
            <w:vAlign w:val="center"/>
          </w:tcPr>
          <w:p w14:paraId="030D0895" w14:textId="77777777"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Alt Birim Risk Koordinatörü </w:t>
            </w:r>
          </w:p>
        </w:tc>
        <w:tc>
          <w:tcPr>
            <w:tcW w:w="2977" w:type="dxa"/>
            <w:vAlign w:val="center"/>
          </w:tcPr>
          <w:p w14:paraId="260EE93D" w14:textId="61970F63" w:rsidR="00200805" w:rsidRPr="000A52F7" w:rsidRDefault="00200805" w:rsidP="0072720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Hüseyin ÖZTÜRK</w:t>
            </w:r>
          </w:p>
        </w:tc>
        <w:tc>
          <w:tcPr>
            <w:tcW w:w="4399" w:type="dxa"/>
            <w:vMerge/>
            <w:vAlign w:val="center"/>
          </w:tcPr>
          <w:p w14:paraId="251689FA" w14:textId="52AD829F" w:rsidR="00200805" w:rsidRPr="000A52F7" w:rsidRDefault="00200805" w:rsidP="00727200">
            <w:pPr>
              <w:outlineLvl w:val="0"/>
              <w:rPr>
                <w:rFonts w:ascii="Hurme Geometric Sans 1" w:hAnsi="Hurme Geometric Sans 1" w:cstheme="minorHAnsi"/>
                <w:color w:val="000000" w:themeColor="text1"/>
                <w:sz w:val="18"/>
                <w:szCs w:val="18"/>
              </w:rPr>
            </w:pPr>
          </w:p>
        </w:tc>
      </w:tr>
    </w:tbl>
    <w:p w14:paraId="4506C46F" w14:textId="63EA3C85" w:rsidR="006D746F" w:rsidRPr="000A52F7" w:rsidRDefault="006D746F" w:rsidP="003D7120">
      <w:pPr>
        <w:spacing w:after="0" w:line="240" w:lineRule="auto"/>
        <w:outlineLvl w:val="0"/>
        <w:rPr>
          <w:rFonts w:ascii="Hurme Geometric Sans 1" w:hAnsi="Hurme Geometric Sans 1" w:cstheme="minorHAnsi"/>
          <w:b/>
          <w:bCs/>
          <w:color w:val="000000" w:themeColor="text1"/>
          <w:sz w:val="18"/>
          <w:szCs w:val="18"/>
        </w:rPr>
      </w:pPr>
    </w:p>
    <w:p w14:paraId="1E07EF58" w14:textId="5EE8A5E9" w:rsidR="003D7120" w:rsidRPr="000A52F7" w:rsidRDefault="004A3760"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t>DEZAVANTAJLILAR</w:t>
      </w:r>
      <w:r w:rsidR="003D7120" w:rsidRPr="000A52F7">
        <w:rPr>
          <w:rFonts w:ascii="Hurme Geometric Sans 1" w:hAnsi="Hurme Geometric Sans 1" w:cstheme="minorHAnsi"/>
          <w:b/>
          <w:bCs/>
          <w:color w:val="000000" w:themeColor="text1"/>
          <w:sz w:val="18"/>
          <w:szCs w:val="18"/>
        </w:rPr>
        <w:t xml:space="preserve"> DANIŞMA VE KOORDİNASYON KOMİSYONU</w:t>
      </w:r>
      <w:r w:rsidR="003D7120" w:rsidRPr="000A52F7">
        <w:rPr>
          <w:rFonts w:ascii="Hurme Geometric Sans 1" w:eastAsia="Times New Roman" w:hAnsi="Hurme Geometric Sans 1" w:cstheme="minorHAnsi"/>
          <w:b/>
          <w:bCs/>
          <w:color w:val="000000" w:themeColor="text1"/>
          <w:sz w:val="18"/>
          <w:szCs w:val="18"/>
          <w:lang w:eastAsia="tr-TR"/>
        </w:rPr>
        <w:t xml:space="preserve"> </w:t>
      </w:r>
    </w:p>
    <w:tbl>
      <w:tblPr>
        <w:tblStyle w:val="TabloKlavuzu"/>
        <w:tblW w:w="9776" w:type="dxa"/>
        <w:tblLook w:val="04A0" w:firstRow="1" w:lastRow="0" w:firstColumn="1" w:lastColumn="0" w:noHBand="0" w:noVBand="1"/>
      </w:tblPr>
      <w:tblGrid>
        <w:gridCol w:w="988"/>
        <w:gridCol w:w="3118"/>
        <w:gridCol w:w="5670"/>
      </w:tblGrid>
      <w:tr w:rsidR="000A52F7" w:rsidRPr="000A52F7" w14:paraId="1A47E590" w14:textId="77777777" w:rsidTr="00837B14">
        <w:tc>
          <w:tcPr>
            <w:tcW w:w="988" w:type="dxa"/>
            <w:shd w:val="clear" w:color="auto" w:fill="BDD6EE" w:themeFill="accent5" w:themeFillTint="66"/>
            <w:vAlign w:val="center"/>
          </w:tcPr>
          <w:p w14:paraId="3175BA0B" w14:textId="619CF910" w:rsidR="003D7120" w:rsidRPr="000A52F7" w:rsidRDefault="003D7120" w:rsidP="00183CCF">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0C6EFEE2" w14:textId="77777777" w:rsidR="003D7120" w:rsidRPr="000A52F7" w:rsidRDefault="003D7120" w:rsidP="00183CCF">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UNVANI-ADI-SOYADI</w:t>
            </w:r>
          </w:p>
        </w:tc>
        <w:tc>
          <w:tcPr>
            <w:tcW w:w="5670" w:type="dxa"/>
            <w:shd w:val="clear" w:color="auto" w:fill="BDD6EE" w:themeFill="accent5" w:themeFillTint="66"/>
            <w:vAlign w:val="center"/>
          </w:tcPr>
          <w:p w14:paraId="1934D123" w14:textId="02F9D73C" w:rsidR="003D7120" w:rsidRPr="000A52F7" w:rsidRDefault="00D444C9" w:rsidP="00183CCF">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49D5BF11" w14:textId="77777777" w:rsidTr="00837B14">
        <w:trPr>
          <w:trHeight w:val="284"/>
        </w:trPr>
        <w:tc>
          <w:tcPr>
            <w:tcW w:w="988" w:type="dxa"/>
            <w:vAlign w:val="center"/>
          </w:tcPr>
          <w:p w14:paraId="533E817B"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1FFA200E" w14:textId="0B39F4CF" w:rsidR="00200805" w:rsidRPr="000A52F7" w:rsidRDefault="00200805" w:rsidP="00A11A4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 xml:space="preserve">Dr. Öğr. Üyesi Muhammet YURDAKUL </w:t>
            </w:r>
          </w:p>
        </w:tc>
        <w:tc>
          <w:tcPr>
            <w:tcW w:w="5670" w:type="dxa"/>
            <w:vMerge w:val="restart"/>
            <w:vAlign w:val="center"/>
          </w:tcPr>
          <w:p w14:paraId="01F34A43" w14:textId="77777777" w:rsidR="00236EC9" w:rsidRPr="000A52F7" w:rsidRDefault="00236EC9" w:rsidP="00236EC9">
            <w:pPr>
              <w:numPr>
                <w:ilvl w:val="0"/>
                <w:numId w:val="8"/>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Fakülte taşınır ve demirbaşlarının mevzuata uygun şekilde kayıt ve kontrolünü sağlamak.</w:t>
            </w:r>
          </w:p>
          <w:p w14:paraId="6D749493" w14:textId="77777777" w:rsidR="00236EC9" w:rsidRPr="000A52F7" w:rsidRDefault="00236EC9" w:rsidP="00236EC9">
            <w:pPr>
              <w:numPr>
                <w:ilvl w:val="0"/>
                <w:numId w:val="8"/>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Görevler:</w:t>
            </w:r>
          </w:p>
          <w:p w14:paraId="2C74BA00" w14:textId="77777777" w:rsidR="00236EC9" w:rsidRPr="000A52F7" w:rsidRDefault="00236EC9" w:rsidP="00236EC9">
            <w:pPr>
              <w:numPr>
                <w:ilvl w:val="0"/>
                <w:numId w:val="8"/>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Sayım işlemlerini planlamak ve yürütmek</w:t>
            </w:r>
          </w:p>
          <w:p w14:paraId="15106074" w14:textId="77777777" w:rsidR="00236EC9" w:rsidRPr="000A52F7" w:rsidRDefault="00236EC9" w:rsidP="00236EC9">
            <w:pPr>
              <w:numPr>
                <w:ilvl w:val="0"/>
                <w:numId w:val="8"/>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Kayıtlarla fiili durumun uygunluğunu kontrol etmek</w:t>
            </w:r>
          </w:p>
          <w:p w14:paraId="3050FC70" w14:textId="77777777" w:rsidR="00236EC9" w:rsidRPr="000A52F7" w:rsidRDefault="00236EC9" w:rsidP="00236EC9">
            <w:pPr>
              <w:numPr>
                <w:ilvl w:val="0"/>
                <w:numId w:val="8"/>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Tespit edilen eksiklikleri raporlamak</w:t>
            </w:r>
          </w:p>
          <w:p w14:paraId="59AC80CB" w14:textId="436087D5" w:rsidR="00200805" w:rsidRPr="000A52F7" w:rsidRDefault="00236EC9" w:rsidP="00236EC9">
            <w:pPr>
              <w:numPr>
                <w:ilvl w:val="0"/>
                <w:numId w:val="8"/>
              </w:numPr>
              <w:ind w:left="178" w:hanging="142"/>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Sayım sonuçlarını fakülte yönetimine sunmak</w:t>
            </w:r>
          </w:p>
        </w:tc>
      </w:tr>
      <w:tr w:rsidR="000A52F7" w:rsidRPr="000A52F7" w14:paraId="3770C70F" w14:textId="77777777" w:rsidTr="00837B14">
        <w:trPr>
          <w:trHeight w:val="284"/>
        </w:trPr>
        <w:tc>
          <w:tcPr>
            <w:tcW w:w="988" w:type="dxa"/>
            <w:vAlign w:val="center"/>
          </w:tcPr>
          <w:p w14:paraId="280FC86B"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0088712A" w14:textId="7F3D30F9"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Rıfat BENVENİSTE</w:t>
            </w:r>
          </w:p>
        </w:tc>
        <w:tc>
          <w:tcPr>
            <w:tcW w:w="5670" w:type="dxa"/>
            <w:vMerge/>
            <w:vAlign w:val="center"/>
          </w:tcPr>
          <w:p w14:paraId="0D6A05E4" w14:textId="47101322" w:rsidR="00200805" w:rsidRPr="000A52F7" w:rsidRDefault="00200805" w:rsidP="00183CCF">
            <w:pPr>
              <w:outlineLvl w:val="0"/>
              <w:rPr>
                <w:rFonts w:ascii="Hurme Geometric Sans 1" w:hAnsi="Hurme Geometric Sans 1" w:cstheme="minorHAnsi"/>
                <w:color w:val="000000" w:themeColor="text1"/>
                <w:sz w:val="18"/>
                <w:szCs w:val="18"/>
              </w:rPr>
            </w:pPr>
          </w:p>
        </w:tc>
      </w:tr>
      <w:tr w:rsidR="000A52F7" w:rsidRPr="000A52F7" w14:paraId="62B4EC75" w14:textId="77777777" w:rsidTr="00837B14">
        <w:trPr>
          <w:trHeight w:val="284"/>
        </w:trPr>
        <w:tc>
          <w:tcPr>
            <w:tcW w:w="988" w:type="dxa"/>
            <w:vAlign w:val="center"/>
          </w:tcPr>
          <w:p w14:paraId="07C4F37A" w14:textId="39EB6534" w:rsidR="00200805" w:rsidRPr="000A52F7" w:rsidRDefault="002F4CD7"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29BD4F89" w14:textId="60859019"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Bora ÇAVDAR</w:t>
            </w:r>
          </w:p>
        </w:tc>
        <w:tc>
          <w:tcPr>
            <w:tcW w:w="5670" w:type="dxa"/>
            <w:vMerge/>
            <w:vAlign w:val="center"/>
          </w:tcPr>
          <w:p w14:paraId="5EA107CB" w14:textId="3AC593F6" w:rsidR="00200805" w:rsidRPr="000A52F7" w:rsidRDefault="00200805" w:rsidP="00183CCF">
            <w:pPr>
              <w:outlineLvl w:val="0"/>
              <w:rPr>
                <w:rFonts w:ascii="Hurme Geometric Sans 1" w:hAnsi="Hurme Geometric Sans 1" w:cstheme="minorHAnsi"/>
                <w:color w:val="000000" w:themeColor="text1"/>
                <w:sz w:val="18"/>
                <w:szCs w:val="18"/>
              </w:rPr>
            </w:pPr>
          </w:p>
        </w:tc>
      </w:tr>
      <w:tr w:rsidR="000A52F7" w:rsidRPr="000A52F7" w14:paraId="28E863ED" w14:textId="77777777" w:rsidTr="00837B14">
        <w:trPr>
          <w:trHeight w:val="284"/>
        </w:trPr>
        <w:tc>
          <w:tcPr>
            <w:tcW w:w="988" w:type="dxa"/>
            <w:vAlign w:val="center"/>
          </w:tcPr>
          <w:p w14:paraId="1FF594B3" w14:textId="1FFA808E" w:rsidR="00200805" w:rsidRPr="000A52F7" w:rsidRDefault="002F4CD7"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2B5649FB" w14:textId="6539DFEC"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Arş. Gör. Ural AKINCIOĞLU</w:t>
            </w:r>
          </w:p>
        </w:tc>
        <w:tc>
          <w:tcPr>
            <w:tcW w:w="5670" w:type="dxa"/>
            <w:vMerge/>
            <w:vAlign w:val="center"/>
          </w:tcPr>
          <w:p w14:paraId="2860E971" w14:textId="2B970104" w:rsidR="00200805" w:rsidRPr="000A52F7" w:rsidRDefault="00200805" w:rsidP="00183CCF">
            <w:pPr>
              <w:outlineLvl w:val="0"/>
              <w:rPr>
                <w:rFonts w:ascii="Hurme Geometric Sans 1" w:hAnsi="Hurme Geometric Sans 1" w:cstheme="minorHAnsi"/>
                <w:color w:val="000000" w:themeColor="text1"/>
                <w:sz w:val="18"/>
                <w:szCs w:val="18"/>
              </w:rPr>
            </w:pPr>
          </w:p>
        </w:tc>
      </w:tr>
      <w:tr w:rsidR="00200805" w:rsidRPr="000A52F7" w14:paraId="41318B3C" w14:textId="77777777" w:rsidTr="00837B14">
        <w:trPr>
          <w:trHeight w:val="284"/>
        </w:trPr>
        <w:tc>
          <w:tcPr>
            <w:tcW w:w="988" w:type="dxa"/>
            <w:vAlign w:val="center"/>
          </w:tcPr>
          <w:p w14:paraId="7C915782"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6ED722A4"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Mustafa YAŞAR</w:t>
            </w:r>
          </w:p>
        </w:tc>
        <w:tc>
          <w:tcPr>
            <w:tcW w:w="5670" w:type="dxa"/>
            <w:vMerge/>
            <w:vAlign w:val="center"/>
          </w:tcPr>
          <w:p w14:paraId="4E58D6B4" w14:textId="0A35DDEA" w:rsidR="00200805" w:rsidRPr="000A52F7" w:rsidRDefault="00200805" w:rsidP="00183CCF">
            <w:pPr>
              <w:outlineLvl w:val="0"/>
              <w:rPr>
                <w:rFonts w:ascii="Hurme Geometric Sans 1" w:hAnsi="Hurme Geometric Sans 1" w:cstheme="minorHAnsi"/>
                <w:color w:val="000000" w:themeColor="text1"/>
                <w:sz w:val="18"/>
                <w:szCs w:val="18"/>
              </w:rPr>
            </w:pPr>
          </w:p>
        </w:tc>
      </w:tr>
    </w:tbl>
    <w:p w14:paraId="481A8F46" w14:textId="6FE22B0C" w:rsidR="00A11A40" w:rsidRPr="000A52F7" w:rsidRDefault="00A11A40" w:rsidP="003D7120">
      <w:pPr>
        <w:pStyle w:val="ListeParagraf"/>
        <w:spacing w:after="0" w:line="240" w:lineRule="auto"/>
        <w:ind w:left="714"/>
        <w:outlineLvl w:val="0"/>
        <w:rPr>
          <w:rFonts w:ascii="Hurme Geometric Sans 1" w:hAnsi="Hurme Geometric Sans 1" w:cstheme="minorHAnsi"/>
          <w:b/>
          <w:bCs/>
          <w:color w:val="000000" w:themeColor="text1"/>
          <w:sz w:val="18"/>
          <w:szCs w:val="18"/>
        </w:rPr>
      </w:pPr>
    </w:p>
    <w:p w14:paraId="74E11C57" w14:textId="1B71C755" w:rsidR="003D7120" w:rsidRPr="000A52F7" w:rsidRDefault="003D7120"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t xml:space="preserve">TOPLUMSAL KATKI </w:t>
      </w:r>
      <w:r w:rsidR="007565C2" w:rsidRPr="000A52F7">
        <w:rPr>
          <w:rFonts w:ascii="Hurme Geometric Sans 1" w:hAnsi="Hurme Geometric Sans 1" w:cstheme="minorHAnsi"/>
          <w:b/>
          <w:bCs/>
          <w:color w:val="000000" w:themeColor="text1"/>
          <w:sz w:val="18"/>
          <w:szCs w:val="18"/>
        </w:rPr>
        <w:t xml:space="preserve">ve ÖĞRENCİ KULÜPLERİ </w:t>
      </w:r>
      <w:r w:rsidRPr="000A52F7">
        <w:rPr>
          <w:rFonts w:ascii="Hurme Geometric Sans 1" w:hAnsi="Hurme Geometric Sans 1" w:cstheme="minorHAnsi"/>
          <w:b/>
          <w:bCs/>
          <w:color w:val="000000" w:themeColor="text1"/>
          <w:sz w:val="18"/>
          <w:szCs w:val="18"/>
        </w:rPr>
        <w:t>KOMİSYONU</w:t>
      </w:r>
    </w:p>
    <w:tbl>
      <w:tblPr>
        <w:tblStyle w:val="TabloKlavuzu"/>
        <w:tblW w:w="9771" w:type="dxa"/>
        <w:tblLook w:val="04A0" w:firstRow="1" w:lastRow="0" w:firstColumn="1" w:lastColumn="0" w:noHBand="0" w:noVBand="1"/>
      </w:tblPr>
      <w:tblGrid>
        <w:gridCol w:w="988"/>
        <w:gridCol w:w="3118"/>
        <w:gridCol w:w="5665"/>
      </w:tblGrid>
      <w:tr w:rsidR="000A52F7" w:rsidRPr="000A52F7" w14:paraId="3015F940" w14:textId="77777777" w:rsidTr="00837B14">
        <w:tc>
          <w:tcPr>
            <w:tcW w:w="988" w:type="dxa"/>
            <w:shd w:val="clear" w:color="auto" w:fill="BDD6EE" w:themeFill="accent5" w:themeFillTint="66"/>
            <w:vAlign w:val="center"/>
          </w:tcPr>
          <w:p w14:paraId="7A63927D" w14:textId="5C082872" w:rsidR="003D7120" w:rsidRPr="000A52F7" w:rsidRDefault="003D7120" w:rsidP="00183CCF">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58F7BDF8" w14:textId="77777777" w:rsidR="003D7120" w:rsidRPr="000A52F7" w:rsidRDefault="003D7120" w:rsidP="00183CCF">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UNVANI-ADI-SOYADI</w:t>
            </w:r>
          </w:p>
        </w:tc>
        <w:tc>
          <w:tcPr>
            <w:tcW w:w="5665" w:type="dxa"/>
            <w:shd w:val="clear" w:color="auto" w:fill="BDD6EE" w:themeFill="accent5" w:themeFillTint="66"/>
            <w:vAlign w:val="center"/>
          </w:tcPr>
          <w:p w14:paraId="333FC283" w14:textId="569AB0D4" w:rsidR="003D7120" w:rsidRPr="000A52F7" w:rsidRDefault="00D444C9" w:rsidP="00183CCF">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3ECBD752" w14:textId="77777777" w:rsidTr="000A52F7">
        <w:trPr>
          <w:trHeight w:val="521"/>
        </w:trPr>
        <w:tc>
          <w:tcPr>
            <w:tcW w:w="988" w:type="dxa"/>
            <w:vAlign w:val="center"/>
          </w:tcPr>
          <w:p w14:paraId="5607E809"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085D8EAB"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Erol İSKENDER</w:t>
            </w:r>
          </w:p>
        </w:tc>
        <w:tc>
          <w:tcPr>
            <w:tcW w:w="5665" w:type="dxa"/>
            <w:vMerge w:val="restart"/>
            <w:vAlign w:val="center"/>
          </w:tcPr>
          <w:p w14:paraId="4BC25833" w14:textId="77777777" w:rsidR="00196790" w:rsidRPr="000A52F7" w:rsidRDefault="00196790" w:rsidP="00D70999">
            <w:pPr>
              <w:numPr>
                <w:ilvl w:val="0"/>
                <w:numId w:val="9"/>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 xml:space="preserve">Üniversitenin stratejik planı ve kalite politikasıyla uyumlu toplumsal katkı politikasını belirlemek, </w:t>
            </w:r>
          </w:p>
          <w:p w14:paraId="79BE83B3" w14:textId="77777777" w:rsidR="00196790" w:rsidRPr="000A52F7" w:rsidRDefault="00196790" w:rsidP="00D70999">
            <w:pPr>
              <w:numPr>
                <w:ilvl w:val="0"/>
                <w:numId w:val="9"/>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 xml:space="preserve">Kalite Komisyonunun yönlendirmesinde toplumsal katkı alanı itibarı ile iç ve dış değerlendirme çalışmalarına katılmak, </w:t>
            </w:r>
          </w:p>
          <w:p w14:paraId="1CCF6ECE" w14:textId="77777777" w:rsidR="00196790" w:rsidRPr="000A52F7" w:rsidRDefault="00196790" w:rsidP="00D70999">
            <w:pPr>
              <w:numPr>
                <w:ilvl w:val="0"/>
                <w:numId w:val="9"/>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 xml:space="preserve">Üniversitenin toplumsal katkı faaliyetlerini strateji ve hedefleri doğrultusunda yerel, bölgesel ve ulusal kalkınma hedefleri ile uyumlu bir biçimde yürütmek, </w:t>
            </w:r>
          </w:p>
          <w:p w14:paraId="5CDA8337" w14:textId="77777777" w:rsidR="00196790" w:rsidRPr="000A52F7" w:rsidRDefault="00196790" w:rsidP="00D70999">
            <w:pPr>
              <w:numPr>
                <w:ilvl w:val="0"/>
                <w:numId w:val="9"/>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 xml:space="preserve">Üniversitenin toplumsal katkı stratejisi ve hedefleri doğrultusunda yürüttüğü çalışmaları periyodik olarak izlemek ve sürekli iyileştirme faaliyetlerini yürütmek, </w:t>
            </w:r>
          </w:p>
          <w:p w14:paraId="0836F118" w14:textId="45E8BF87" w:rsidR="00200805" w:rsidRPr="000A52F7" w:rsidRDefault="00196790" w:rsidP="00D70999">
            <w:pPr>
              <w:pStyle w:val="ListeParagraf"/>
              <w:numPr>
                <w:ilvl w:val="0"/>
                <w:numId w:val="9"/>
              </w:numPr>
              <w:ind w:left="178" w:hanging="178"/>
              <w:outlineLvl w:val="0"/>
              <w:rPr>
                <w:rFonts w:ascii="Hurme Geometric Sans 1" w:hAnsi="Hurme Geometric Sans 1" w:cstheme="minorHAnsi"/>
                <w:color w:val="000000" w:themeColor="text1"/>
                <w:sz w:val="16"/>
                <w:szCs w:val="18"/>
              </w:rPr>
            </w:pPr>
            <w:r w:rsidRPr="000A52F7">
              <w:rPr>
                <w:rFonts w:ascii="Hurme Geometric Sans 1" w:hAnsi="Hurme Geometric Sans 1" w:cstheme="minorHAnsi"/>
                <w:bCs/>
                <w:color w:val="000000" w:themeColor="text1"/>
                <w:sz w:val="16"/>
                <w:szCs w:val="18"/>
              </w:rPr>
              <w:t>Üniversitenin toplumsal katkı faaliyetlerini yürütebilmesi için gerekli olan uygun nitelik ve nicelikte fiziki, teknik ve mali kaynakların etkin bir şekilde kullanılması sürecine doğrudan katkı vermektir.</w:t>
            </w:r>
          </w:p>
        </w:tc>
      </w:tr>
      <w:tr w:rsidR="000A52F7" w:rsidRPr="000A52F7" w14:paraId="439AFD55" w14:textId="77777777" w:rsidTr="000A52F7">
        <w:trPr>
          <w:trHeight w:val="521"/>
        </w:trPr>
        <w:tc>
          <w:tcPr>
            <w:tcW w:w="988" w:type="dxa"/>
            <w:vAlign w:val="center"/>
          </w:tcPr>
          <w:p w14:paraId="5E84F45B" w14:textId="36D14B5B" w:rsidR="00200805" w:rsidRPr="000A52F7" w:rsidRDefault="00200805" w:rsidP="003D712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2D9F3C66" w14:textId="1644BD79" w:rsidR="00200805" w:rsidRPr="000A52F7" w:rsidRDefault="00200805" w:rsidP="003D712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Esma ULUTAŞ</w:t>
            </w:r>
          </w:p>
        </w:tc>
        <w:tc>
          <w:tcPr>
            <w:tcW w:w="5665" w:type="dxa"/>
            <w:vMerge/>
            <w:vAlign w:val="center"/>
          </w:tcPr>
          <w:p w14:paraId="50DCD9C3" w14:textId="24842076" w:rsidR="00200805" w:rsidRPr="000A52F7" w:rsidRDefault="00200805" w:rsidP="00CB6BE6">
            <w:pPr>
              <w:outlineLvl w:val="0"/>
              <w:rPr>
                <w:rFonts w:ascii="Hurme Geometric Sans 1" w:hAnsi="Hurme Geometric Sans 1" w:cstheme="minorHAnsi"/>
                <w:color w:val="000000" w:themeColor="text1"/>
                <w:sz w:val="18"/>
                <w:szCs w:val="18"/>
              </w:rPr>
            </w:pPr>
          </w:p>
        </w:tc>
      </w:tr>
      <w:tr w:rsidR="000A52F7" w:rsidRPr="000A52F7" w14:paraId="32AEB64B" w14:textId="77777777" w:rsidTr="000A52F7">
        <w:trPr>
          <w:trHeight w:val="521"/>
        </w:trPr>
        <w:tc>
          <w:tcPr>
            <w:tcW w:w="988" w:type="dxa"/>
            <w:vAlign w:val="center"/>
          </w:tcPr>
          <w:p w14:paraId="2D104812"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64A9A7DD" w14:textId="3CF21837" w:rsidR="00200805" w:rsidRPr="000A52F7" w:rsidRDefault="00200805" w:rsidP="003D712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Ömür AKYAZI</w:t>
            </w:r>
          </w:p>
        </w:tc>
        <w:tc>
          <w:tcPr>
            <w:tcW w:w="5665" w:type="dxa"/>
            <w:vMerge/>
            <w:vAlign w:val="center"/>
          </w:tcPr>
          <w:p w14:paraId="5B99B482" w14:textId="6E62DC13" w:rsidR="00200805" w:rsidRPr="000A52F7" w:rsidRDefault="00200805" w:rsidP="00CB6BE6">
            <w:pPr>
              <w:outlineLvl w:val="0"/>
              <w:rPr>
                <w:rFonts w:ascii="Hurme Geometric Sans 1" w:hAnsi="Hurme Geometric Sans 1" w:cstheme="minorHAnsi"/>
                <w:color w:val="000000" w:themeColor="text1"/>
                <w:sz w:val="18"/>
                <w:szCs w:val="18"/>
              </w:rPr>
            </w:pPr>
          </w:p>
        </w:tc>
      </w:tr>
      <w:tr w:rsidR="000A52F7" w:rsidRPr="000A52F7" w14:paraId="1AD01BED" w14:textId="77777777" w:rsidTr="000A52F7">
        <w:trPr>
          <w:trHeight w:val="521"/>
        </w:trPr>
        <w:tc>
          <w:tcPr>
            <w:tcW w:w="988" w:type="dxa"/>
            <w:vAlign w:val="center"/>
          </w:tcPr>
          <w:p w14:paraId="739437A1"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18271A45" w14:textId="55D84F85" w:rsidR="00200805" w:rsidRPr="000A52F7" w:rsidRDefault="00200805" w:rsidP="0015124C">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Ümit ÇALIK</w:t>
            </w:r>
          </w:p>
        </w:tc>
        <w:tc>
          <w:tcPr>
            <w:tcW w:w="5665" w:type="dxa"/>
            <w:vMerge/>
            <w:vAlign w:val="center"/>
          </w:tcPr>
          <w:p w14:paraId="2F27896E" w14:textId="11DE5E1D" w:rsidR="00200805" w:rsidRPr="000A52F7" w:rsidRDefault="00200805" w:rsidP="00CB6BE6">
            <w:pPr>
              <w:outlineLvl w:val="0"/>
              <w:rPr>
                <w:rFonts w:ascii="Hurme Geometric Sans 1" w:hAnsi="Hurme Geometric Sans 1" w:cstheme="minorHAnsi"/>
                <w:color w:val="000000" w:themeColor="text1"/>
                <w:sz w:val="18"/>
                <w:szCs w:val="18"/>
              </w:rPr>
            </w:pPr>
          </w:p>
        </w:tc>
      </w:tr>
      <w:tr w:rsidR="000A52F7" w:rsidRPr="000A52F7" w14:paraId="1A8F49AC" w14:textId="77777777" w:rsidTr="000A52F7">
        <w:trPr>
          <w:trHeight w:val="522"/>
        </w:trPr>
        <w:tc>
          <w:tcPr>
            <w:tcW w:w="988" w:type="dxa"/>
            <w:vAlign w:val="center"/>
          </w:tcPr>
          <w:p w14:paraId="3CCC1A35" w14:textId="77777777" w:rsidR="00200805" w:rsidRPr="000A52F7" w:rsidRDefault="00200805" w:rsidP="00183CCF">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118" w:type="dxa"/>
            <w:vAlign w:val="center"/>
          </w:tcPr>
          <w:p w14:paraId="7D162530" w14:textId="06BC537B" w:rsidR="00200805" w:rsidRPr="000A52F7" w:rsidRDefault="00200805" w:rsidP="003D7120">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Öğr. Görevlisi Elif ARAS</w:t>
            </w:r>
          </w:p>
        </w:tc>
        <w:tc>
          <w:tcPr>
            <w:tcW w:w="5665" w:type="dxa"/>
            <w:vMerge/>
            <w:vAlign w:val="center"/>
          </w:tcPr>
          <w:p w14:paraId="559D9CA5" w14:textId="4916266C" w:rsidR="00200805" w:rsidRPr="000A52F7" w:rsidRDefault="00200805" w:rsidP="00CB6BE6">
            <w:pPr>
              <w:outlineLvl w:val="0"/>
              <w:rPr>
                <w:rFonts w:ascii="Hurme Geometric Sans 1" w:hAnsi="Hurme Geometric Sans 1" w:cstheme="minorHAnsi"/>
                <w:color w:val="000000" w:themeColor="text1"/>
                <w:sz w:val="18"/>
                <w:szCs w:val="18"/>
              </w:rPr>
            </w:pPr>
          </w:p>
        </w:tc>
      </w:tr>
    </w:tbl>
    <w:p w14:paraId="19FBB5FF" w14:textId="77777777" w:rsidR="00B06A25" w:rsidRPr="000A52F7" w:rsidRDefault="00B06A25" w:rsidP="00B06A25">
      <w:pPr>
        <w:spacing w:after="0" w:line="240" w:lineRule="auto"/>
        <w:outlineLvl w:val="0"/>
        <w:rPr>
          <w:rFonts w:ascii="Hurme Geometric Sans 1" w:hAnsi="Hurme Geometric Sans 1" w:cstheme="minorHAnsi"/>
          <w:b/>
          <w:color w:val="000000" w:themeColor="text1"/>
          <w:sz w:val="18"/>
          <w:szCs w:val="18"/>
        </w:rPr>
      </w:pPr>
    </w:p>
    <w:p w14:paraId="6881A890" w14:textId="77777777" w:rsidR="00B06A25" w:rsidRPr="000A52F7" w:rsidRDefault="00B06A25" w:rsidP="00B06A25">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bCs/>
          <w:color w:val="000000" w:themeColor="text1"/>
          <w:sz w:val="18"/>
          <w:szCs w:val="18"/>
        </w:rPr>
        <w:t>ULUSLARARASILAŞMA ve DEĞİŞİM PROGRAMLARI KOMİSYONU</w:t>
      </w:r>
    </w:p>
    <w:tbl>
      <w:tblPr>
        <w:tblStyle w:val="TabloKlavuzu"/>
        <w:tblW w:w="9781" w:type="dxa"/>
        <w:tblLook w:val="04A0" w:firstRow="1" w:lastRow="0" w:firstColumn="1" w:lastColumn="0" w:noHBand="0" w:noVBand="1"/>
      </w:tblPr>
      <w:tblGrid>
        <w:gridCol w:w="911"/>
        <w:gridCol w:w="3238"/>
        <w:gridCol w:w="5632"/>
      </w:tblGrid>
      <w:tr w:rsidR="000A52F7" w:rsidRPr="000A52F7" w14:paraId="66CD11D3" w14:textId="77777777" w:rsidTr="001740C2">
        <w:tc>
          <w:tcPr>
            <w:tcW w:w="846" w:type="dxa"/>
            <w:shd w:val="clear" w:color="auto" w:fill="BDD6EE" w:themeFill="accent5" w:themeFillTint="66"/>
            <w:vAlign w:val="center"/>
          </w:tcPr>
          <w:p w14:paraId="512C8D9A" w14:textId="77777777" w:rsidR="00B06A25" w:rsidRPr="000A52F7" w:rsidRDefault="00B06A25" w:rsidP="008A5A9D">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260" w:type="dxa"/>
            <w:shd w:val="clear" w:color="auto" w:fill="BDD6EE" w:themeFill="accent5" w:themeFillTint="66"/>
            <w:vAlign w:val="center"/>
          </w:tcPr>
          <w:p w14:paraId="35413F5D" w14:textId="77777777" w:rsidR="00B06A25" w:rsidRPr="000A52F7" w:rsidRDefault="00B06A25" w:rsidP="008A5A9D">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UNVANI-ADI-SOYADI</w:t>
            </w:r>
          </w:p>
        </w:tc>
        <w:tc>
          <w:tcPr>
            <w:tcW w:w="5675" w:type="dxa"/>
            <w:shd w:val="clear" w:color="auto" w:fill="BDD6EE" w:themeFill="accent5" w:themeFillTint="66"/>
            <w:vAlign w:val="center"/>
          </w:tcPr>
          <w:p w14:paraId="23289446" w14:textId="77777777" w:rsidR="00B06A25" w:rsidRPr="000A52F7" w:rsidRDefault="00B06A25" w:rsidP="008A5A9D">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53B65489" w14:textId="77777777" w:rsidTr="001740C2">
        <w:trPr>
          <w:trHeight w:val="284"/>
        </w:trPr>
        <w:tc>
          <w:tcPr>
            <w:tcW w:w="846" w:type="dxa"/>
            <w:vAlign w:val="center"/>
          </w:tcPr>
          <w:p w14:paraId="6431C808" w14:textId="77777777" w:rsidR="00B06A25" w:rsidRPr="000A52F7" w:rsidRDefault="00B06A25" w:rsidP="008A5A9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 xml:space="preserve">Başkan </w:t>
            </w:r>
          </w:p>
        </w:tc>
        <w:tc>
          <w:tcPr>
            <w:tcW w:w="3260" w:type="dxa"/>
          </w:tcPr>
          <w:p w14:paraId="64D3C8D3" w14:textId="77777777" w:rsidR="00B06A25" w:rsidRPr="000A52F7" w:rsidRDefault="00B06A25" w:rsidP="008A5A9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Prof. Dr. Burcu SAVAŞKAN</w:t>
            </w:r>
          </w:p>
        </w:tc>
        <w:tc>
          <w:tcPr>
            <w:tcW w:w="5675" w:type="dxa"/>
            <w:vMerge w:val="restart"/>
          </w:tcPr>
          <w:p w14:paraId="2BCC3267" w14:textId="77777777" w:rsidR="00B06A25" w:rsidRPr="000A52F7" w:rsidRDefault="00B06A25" w:rsidP="008A5A9D">
            <w:pPr>
              <w:pStyle w:val="ListeParagraf"/>
              <w:numPr>
                <w:ilvl w:val="0"/>
                <w:numId w:val="10"/>
              </w:numPr>
              <w:ind w:left="178" w:hanging="178"/>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Cs/>
                <w:color w:val="000000" w:themeColor="text1"/>
                <w:sz w:val="16"/>
                <w:szCs w:val="18"/>
              </w:rPr>
              <w:t>Bologna, Erasmus, Farabi, Socrates, Mevlâna programları hizmetlerinin en üst düzeyde yürütülmesini sağlamak için gerekli iş ve işlemleri yürütmek</w:t>
            </w:r>
          </w:p>
        </w:tc>
      </w:tr>
      <w:tr w:rsidR="000A52F7" w:rsidRPr="000A52F7" w14:paraId="7C4F0870" w14:textId="77777777" w:rsidTr="001740C2">
        <w:trPr>
          <w:trHeight w:val="284"/>
        </w:trPr>
        <w:tc>
          <w:tcPr>
            <w:tcW w:w="846" w:type="dxa"/>
            <w:vAlign w:val="center"/>
          </w:tcPr>
          <w:p w14:paraId="14D5F1AD" w14:textId="77777777" w:rsidR="00B06A25" w:rsidRPr="000A52F7" w:rsidRDefault="00B06A25" w:rsidP="008A5A9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260" w:type="dxa"/>
          </w:tcPr>
          <w:p w14:paraId="6EA52E85" w14:textId="77777777" w:rsidR="00B06A25" w:rsidRPr="000A52F7" w:rsidRDefault="00B06A25" w:rsidP="008A5A9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Esma ULUTAŞ</w:t>
            </w:r>
          </w:p>
        </w:tc>
        <w:tc>
          <w:tcPr>
            <w:tcW w:w="5675" w:type="dxa"/>
            <w:vMerge/>
          </w:tcPr>
          <w:p w14:paraId="51F698C1" w14:textId="77777777" w:rsidR="00B06A25" w:rsidRPr="000A52F7" w:rsidRDefault="00B06A25" w:rsidP="008A5A9D">
            <w:pPr>
              <w:outlineLvl w:val="0"/>
              <w:rPr>
                <w:rFonts w:ascii="Hurme Geometric Sans 1" w:hAnsi="Hurme Geometric Sans 1" w:cstheme="minorHAnsi"/>
                <w:color w:val="000000" w:themeColor="text1"/>
                <w:sz w:val="18"/>
                <w:szCs w:val="18"/>
              </w:rPr>
            </w:pPr>
          </w:p>
        </w:tc>
      </w:tr>
      <w:tr w:rsidR="000A52F7" w:rsidRPr="000A52F7" w14:paraId="7A044A36" w14:textId="77777777" w:rsidTr="001740C2">
        <w:trPr>
          <w:trHeight w:val="284"/>
        </w:trPr>
        <w:tc>
          <w:tcPr>
            <w:tcW w:w="846" w:type="dxa"/>
            <w:vAlign w:val="center"/>
          </w:tcPr>
          <w:p w14:paraId="7F03B934" w14:textId="77777777" w:rsidR="00B06A25" w:rsidRPr="000A52F7" w:rsidRDefault="00B06A25" w:rsidP="008A5A9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260" w:type="dxa"/>
          </w:tcPr>
          <w:p w14:paraId="4CE4FE4B" w14:textId="77777777" w:rsidR="00B06A25" w:rsidRPr="000A52F7" w:rsidRDefault="00B06A25" w:rsidP="008A5A9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Doç. Dr. Nurullah ÖKSÜZER</w:t>
            </w:r>
          </w:p>
        </w:tc>
        <w:tc>
          <w:tcPr>
            <w:tcW w:w="5675" w:type="dxa"/>
            <w:vMerge/>
          </w:tcPr>
          <w:p w14:paraId="07FC6D93" w14:textId="77777777" w:rsidR="00B06A25" w:rsidRPr="000A52F7" w:rsidRDefault="00B06A25" w:rsidP="008A5A9D">
            <w:pPr>
              <w:outlineLvl w:val="0"/>
              <w:rPr>
                <w:rFonts w:ascii="Hurme Geometric Sans 1" w:hAnsi="Hurme Geometric Sans 1" w:cstheme="minorHAnsi"/>
                <w:color w:val="000000" w:themeColor="text1"/>
                <w:sz w:val="18"/>
                <w:szCs w:val="18"/>
              </w:rPr>
            </w:pPr>
          </w:p>
        </w:tc>
      </w:tr>
      <w:tr w:rsidR="00B06A25" w:rsidRPr="000A52F7" w14:paraId="177633AF" w14:textId="77777777" w:rsidTr="001740C2">
        <w:trPr>
          <w:trHeight w:val="284"/>
        </w:trPr>
        <w:tc>
          <w:tcPr>
            <w:tcW w:w="846" w:type="dxa"/>
            <w:vAlign w:val="center"/>
          </w:tcPr>
          <w:p w14:paraId="119FE119" w14:textId="77777777" w:rsidR="00B06A25" w:rsidRPr="000A52F7" w:rsidRDefault="00B06A25" w:rsidP="008A5A9D">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Üye</w:t>
            </w:r>
          </w:p>
        </w:tc>
        <w:tc>
          <w:tcPr>
            <w:tcW w:w="3260" w:type="dxa"/>
            <w:vAlign w:val="center"/>
          </w:tcPr>
          <w:p w14:paraId="3D8B29B7" w14:textId="2259C85C" w:rsidR="00B06A25" w:rsidRPr="000A52F7" w:rsidRDefault="00B06A25" w:rsidP="001740C2">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Öğr.</w:t>
            </w:r>
            <w:r w:rsidR="001740C2" w:rsidRPr="000A52F7">
              <w:rPr>
                <w:rFonts w:ascii="Hurme Geometric Sans 1" w:hAnsi="Hurme Geometric Sans 1" w:cstheme="minorHAnsi"/>
                <w:color w:val="000000" w:themeColor="text1"/>
                <w:sz w:val="18"/>
                <w:szCs w:val="18"/>
              </w:rPr>
              <w:t xml:space="preserve"> </w:t>
            </w:r>
            <w:r w:rsidRPr="000A52F7">
              <w:rPr>
                <w:rFonts w:ascii="Hurme Geometric Sans 1" w:hAnsi="Hurme Geometric Sans 1" w:cstheme="minorHAnsi"/>
                <w:color w:val="000000" w:themeColor="text1"/>
                <w:sz w:val="18"/>
                <w:szCs w:val="18"/>
              </w:rPr>
              <w:t>Gör.</w:t>
            </w:r>
            <w:r w:rsidR="001740C2" w:rsidRPr="000A52F7">
              <w:rPr>
                <w:rFonts w:ascii="Hurme Geometric Sans 1" w:hAnsi="Hurme Geometric Sans 1" w:cstheme="minorHAnsi"/>
                <w:color w:val="000000" w:themeColor="text1"/>
                <w:sz w:val="18"/>
                <w:szCs w:val="18"/>
              </w:rPr>
              <w:t xml:space="preserve"> </w:t>
            </w:r>
            <w:r w:rsidRPr="000A52F7">
              <w:rPr>
                <w:rFonts w:ascii="Hurme Geometric Sans 1" w:hAnsi="Hurme Geometric Sans 1" w:cstheme="minorHAnsi"/>
                <w:color w:val="000000" w:themeColor="text1"/>
                <w:sz w:val="18"/>
                <w:szCs w:val="18"/>
              </w:rPr>
              <w:t>Dr.</w:t>
            </w:r>
            <w:r w:rsidR="001740C2" w:rsidRPr="000A52F7">
              <w:rPr>
                <w:rFonts w:ascii="Hurme Geometric Sans 1" w:hAnsi="Hurme Geometric Sans 1" w:cstheme="minorHAnsi"/>
                <w:color w:val="000000" w:themeColor="text1"/>
                <w:sz w:val="18"/>
                <w:szCs w:val="18"/>
              </w:rPr>
              <w:t xml:space="preserve"> </w:t>
            </w:r>
            <w:r w:rsidRPr="000A52F7">
              <w:rPr>
                <w:rFonts w:ascii="Hurme Geometric Sans 1" w:hAnsi="Hurme Geometric Sans 1" w:cstheme="minorHAnsi"/>
                <w:color w:val="000000" w:themeColor="text1"/>
                <w:sz w:val="18"/>
                <w:szCs w:val="18"/>
              </w:rPr>
              <w:t>Zeynep Ş</w:t>
            </w:r>
            <w:r w:rsidR="001740C2" w:rsidRPr="000A52F7">
              <w:rPr>
                <w:rFonts w:ascii="Hurme Geometric Sans 1" w:hAnsi="Hurme Geometric Sans 1" w:cstheme="minorHAnsi"/>
                <w:color w:val="000000" w:themeColor="text1"/>
                <w:sz w:val="18"/>
                <w:szCs w:val="18"/>
              </w:rPr>
              <w:t xml:space="preserve">AHİN </w:t>
            </w:r>
            <w:r w:rsidRPr="000A52F7">
              <w:rPr>
                <w:rFonts w:ascii="Hurme Geometric Sans 1" w:hAnsi="Hurme Geometric Sans 1" w:cstheme="minorHAnsi"/>
                <w:color w:val="000000" w:themeColor="text1"/>
                <w:sz w:val="18"/>
                <w:szCs w:val="18"/>
              </w:rPr>
              <w:t>TİMAR</w:t>
            </w:r>
          </w:p>
        </w:tc>
        <w:tc>
          <w:tcPr>
            <w:tcW w:w="5675" w:type="dxa"/>
            <w:vMerge/>
            <w:vAlign w:val="center"/>
          </w:tcPr>
          <w:p w14:paraId="1ECC1CB6" w14:textId="77777777" w:rsidR="00B06A25" w:rsidRPr="000A52F7" w:rsidRDefault="00B06A25" w:rsidP="008A5A9D">
            <w:pPr>
              <w:outlineLvl w:val="0"/>
              <w:rPr>
                <w:rFonts w:ascii="Hurme Geometric Sans 1" w:hAnsi="Hurme Geometric Sans 1" w:cstheme="minorHAnsi"/>
                <w:color w:val="000000" w:themeColor="text1"/>
                <w:sz w:val="18"/>
                <w:szCs w:val="18"/>
              </w:rPr>
            </w:pPr>
          </w:p>
        </w:tc>
      </w:tr>
    </w:tbl>
    <w:p w14:paraId="2CA97194" w14:textId="77777777" w:rsidR="00B06A25" w:rsidRPr="000A52F7" w:rsidRDefault="00B06A25" w:rsidP="00B06A25">
      <w:pPr>
        <w:pStyle w:val="ListeParagraf"/>
        <w:spacing w:after="0" w:line="240" w:lineRule="auto"/>
        <w:outlineLvl w:val="0"/>
        <w:rPr>
          <w:rFonts w:ascii="Hurme Geometric Sans 1" w:hAnsi="Hurme Geometric Sans 1" w:cstheme="minorHAnsi"/>
          <w:b/>
          <w:bCs/>
          <w:color w:val="000000" w:themeColor="text1"/>
          <w:sz w:val="18"/>
          <w:szCs w:val="18"/>
        </w:rPr>
      </w:pPr>
    </w:p>
    <w:p w14:paraId="6A92B9D1" w14:textId="77777777" w:rsidR="00B06A25" w:rsidRPr="000A52F7" w:rsidRDefault="00B06A25" w:rsidP="003D7120">
      <w:pPr>
        <w:pStyle w:val="ListeParagraf"/>
        <w:spacing w:after="0" w:line="240" w:lineRule="auto"/>
        <w:outlineLvl w:val="0"/>
        <w:rPr>
          <w:rFonts w:ascii="Hurme Geometric Sans 1" w:hAnsi="Hurme Geometric Sans 1" w:cstheme="minorHAnsi"/>
          <w:b/>
          <w:bCs/>
          <w:color w:val="000000" w:themeColor="text1"/>
          <w:sz w:val="18"/>
          <w:szCs w:val="18"/>
        </w:rPr>
      </w:pPr>
    </w:p>
    <w:p w14:paraId="3A9D1E22" w14:textId="52F3BDBA" w:rsidR="0053311B" w:rsidRPr="000A52F7" w:rsidRDefault="00D03F21" w:rsidP="00D70999">
      <w:pPr>
        <w:pStyle w:val="ListeParagraf"/>
        <w:numPr>
          <w:ilvl w:val="0"/>
          <w:numId w:val="1"/>
        </w:numPr>
        <w:spacing w:after="0" w:line="240" w:lineRule="auto"/>
        <w:outlineLvl w:val="0"/>
        <w:rPr>
          <w:rFonts w:ascii="Hurme Geometric Sans 1" w:hAnsi="Hurme Geometric Sans 1" w:cstheme="minorHAnsi"/>
          <w:b/>
          <w:bCs/>
          <w:color w:val="000000" w:themeColor="text1"/>
          <w:sz w:val="18"/>
          <w:szCs w:val="18"/>
        </w:rPr>
      </w:pPr>
      <w:r w:rsidRPr="000A52F7">
        <w:rPr>
          <w:rFonts w:ascii="Hurme Geometric Sans 1" w:hAnsi="Hurme Geometric Sans 1" w:cstheme="minorHAnsi"/>
          <w:b/>
          <w:color w:val="000000" w:themeColor="text1"/>
          <w:sz w:val="18"/>
          <w:szCs w:val="18"/>
        </w:rPr>
        <w:lastRenderedPageBreak/>
        <w:t>AKADEMİK DANIŞMANLIK İZLEME, KARİYER GELİŞTİRME VE MEZUNLARLA İLETİŞİM KOMİSYONU</w:t>
      </w:r>
    </w:p>
    <w:tbl>
      <w:tblPr>
        <w:tblStyle w:val="TabloKlavuzu"/>
        <w:tblW w:w="9771" w:type="dxa"/>
        <w:tblLook w:val="04A0" w:firstRow="1" w:lastRow="0" w:firstColumn="1" w:lastColumn="0" w:noHBand="0" w:noVBand="1"/>
      </w:tblPr>
      <w:tblGrid>
        <w:gridCol w:w="988"/>
        <w:gridCol w:w="3118"/>
        <w:gridCol w:w="5665"/>
      </w:tblGrid>
      <w:tr w:rsidR="000A52F7" w:rsidRPr="000A52F7" w14:paraId="771A648B" w14:textId="77777777" w:rsidTr="00837B14">
        <w:tc>
          <w:tcPr>
            <w:tcW w:w="988" w:type="dxa"/>
            <w:shd w:val="clear" w:color="auto" w:fill="BDD6EE" w:themeFill="accent5" w:themeFillTint="66"/>
            <w:vAlign w:val="center"/>
          </w:tcPr>
          <w:p w14:paraId="01411EE4" w14:textId="7790AC2F" w:rsidR="0053311B" w:rsidRPr="000A52F7" w:rsidRDefault="0053311B" w:rsidP="00DD39F4">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GÖREVİ</w:t>
            </w:r>
          </w:p>
        </w:tc>
        <w:tc>
          <w:tcPr>
            <w:tcW w:w="3118" w:type="dxa"/>
            <w:shd w:val="clear" w:color="auto" w:fill="BDD6EE" w:themeFill="accent5" w:themeFillTint="66"/>
            <w:vAlign w:val="center"/>
          </w:tcPr>
          <w:p w14:paraId="3A4ABE29" w14:textId="4822319B" w:rsidR="0053311B" w:rsidRPr="000A52F7" w:rsidRDefault="00763F44" w:rsidP="005433CC">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UNVAN</w:t>
            </w:r>
            <w:r w:rsidR="0053311B" w:rsidRPr="000A52F7">
              <w:rPr>
                <w:rFonts w:ascii="Hurme Geometric Sans 1" w:hAnsi="Hurme Geometric Sans 1" w:cstheme="minorHAnsi"/>
                <w:b/>
                <w:color w:val="000000" w:themeColor="text1"/>
                <w:sz w:val="18"/>
                <w:szCs w:val="18"/>
              </w:rPr>
              <w:t>I-ADI-SOYADI</w:t>
            </w:r>
          </w:p>
        </w:tc>
        <w:tc>
          <w:tcPr>
            <w:tcW w:w="5665" w:type="dxa"/>
            <w:shd w:val="clear" w:color="auto" w:fill="BDD6EE" w:themeFill="accent5" w:themeFillTint="66"/>
            <w:vAlign w:val="center"/>
          </w:tcPr>
          <w:p w14:paraId="606E009D" w14:textId="0B0CB86A" w:rsidR="0053311B" w:rsidRPr="000A52F7" w:rsidRDefault="00D444C9" w:rsidP="005433CC">
            <w:pPr>
              <w:outlineLvl w:val="0"/>
              <w:rPr>
                <w:rFonts w:ascii="Hurme Geometric Sans 1" w:hAnsi="Hurme Geometric Sans 1" w:cstheme="minorHAnsi"/>
                <w:b/>
                <w:color w:val="000000" w:themeColor="text1"/>
                <w:sz w:val="18"/>
                <w:szCs w:val="18"/>
              </w:rPr>
            </w:pPr>
            <w:r w:rsidRPr="000A52F7">
              <w:rPr>
                <w:rFonts w:ascii="Hurme Geometric Sans 1" w:hAnsi="Hurme Geometric Sans 1" w:cstheme="minorHAnsi"/>
                <w:b/>
                <w:color w:val="000000" w:themeColor="text1"/>
                <w:sz w:val="18"/>
                <w:szCs w:val="18"/>
              </w:rPr>
              <w:t>KOMİSYONUN GÖREVİ</w:t>
            </w:r>
          </w:p>
        </w:tc>
      </w:tr>
      <w:tr w:rsidR="000A52F7" w:rsidRPr="000A52F7" w14:paraId="38E7288C" w14:textId="77777777" w:rsidTr="000A52F7">
        <w:trPr>
          <w:trHeight w:val="362"/>
        </w:trPr>
        <w:tc>
          <w:tcPr>
            <w:tcW w:w="988" w:type="dxa"/>
            <w:vAlign w:val="center"/>
          </w:tcPr>
          <w:p w14:paraId="4A901CB6" w14:textId="77777777" w:rsidR="00200805" w:rsidRPr="000A52F7" w:rsidRDefault="00200805" w:rsidP="00C106C2">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
                <w:color w:val="000000" w:themeColor="text1"/>
                <w:sz w:val="18"/>
                <w:szCs w:val="18"/>
              </w:rPr>
              <w:t>Başkan</w:t>
            </w:r>
          </w:p>
        </w:tc>
        <w:tc>
          <w:tcPr>
            <w:tcW w:w="3118" w:type="dxa"/>
            <w:vAlign w:val="center"/>
          </w:tcPr>
          <w:p w14:paraId="15AA4178" w14:textId="2E086C0C" w:rsidR="00200805" w:rsidRPr="000A52F7" w:rsidRDefault="00200805" w:rsidP="00C106C2">
            <w:pPr>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color w:val="000000" w:themeColor="text1"/>
                <w:sz w:val="18"/>
                <w:szCs w:val="18"/>
              </w:rPr>
              <w:t>Dr. Öğr. Üyesi Coşkun BAYRAM</w:t>
            </w:r>
          </w:p>
        </w:tc>
        <w:tc>
          <w:tcPr>
            <w:tcW w:w="5665" w:type="dxa"/>
            <w:vMerge w:val="restart"/>
            <w:vAlign w:val="center"/>
          </w:tcPr>
          <w:p w14:paraId="2FA4E407" w14:textId="77777777" w:rsidR="00196790" w:rsidRPr="000A52F7" w:rsidRDefault="00196790" w:rsidP="00D70999">
            <w:pPr>
              <w:numPr>
                <w:ilvl w:val="0"/>
                <w:numId w:val="11"/>
              </w:numPr>
              <w:ind w:left="178" w:hanging="178"/>
              <w:outlineLvl w:val="0"/>
              <w:rPr>
                <w:rFonts w:ascii="Hurme Geometric Sans 1" w:hAnsi="Hurme Geometric Sans 1" w:cstheme="minorHAnsi"/>
                <w:bCs/>
                <w:color w:val="000000" w:themeColor="text1"/>
                <w:sz w:val="16"/>
                <w:szCs w:val="18"/>
              </w:rPr>
            </w:pPr>
            <w:r w:rsidRPr="000A52F7">
              <w:rPr>
                <w:rFonts w:ascii="Hurme Geometric Sans 1" w:hAnsi="Hurme Geometric Sans 1" w:cstheme="minorHAnsi"/>
                <w:bCs/>
                <w:color w:val="000000" w:themeColor="text1"/>
                <w:sz w:val="16"/>
                <w:szCs w:val="18"/>
              </w:rPr>
              <w:t xml:space="preserve">Komisyon öğretim elemanlarının başvurularını 10.08.2016 tarih ve 29797 sayılı </w:t>
            </w:r>
            <w:proofErr w:type="gramStart"/>
            <w:r w:rsidRPr="000A52F7">
              <w:rPr>
                <w:rFonts w:ascii="Hurme Geometric Sans 1" w:hAnsi="Hurme Geometric Sans 1" w:cstheme="minorHAnsi"/>
                <w:bCs/>
                <w:color w:val="000000" w:themeColor="text1"/>
                <w:sz w:val="16"/>
                <w:szCs w:val="18"/>
              </w:rPr>
              <w:t>Resmi</w:t>
            </w:r>
            <w:proofErr w:type="gramEnd"/>
            <w:r w:rsidRPr="000A52F7">
              <w:rPr>
                <w:rFonts w:ascii="Hurme Geometric Sans 1" w:hAnsi="Hurme Geometric Sans 1" w:cstheme="minorHAnsi"/>
                <w:bCs/>
                <w:color w:val="000000" w:themeColor="text1"/>
                <w:sz w:val="16"/>
                <w:szCs w:val="18"/>
              </w:rPr>
              <w:t xml:space="preserve"> </w:t>
            </w:r>
            <w:proofErr w:type="spellStart"/>
            <w:r w:rsidRPr="000A52F7">
              <w:rPr>
                <w:rFonts w:ascii="Hurme Geometric Sans 1" w:hAnsi="Hurme Geometric Sans 1" w:cstheme="minorHAnsi"/>
                <w:bCs/>
                <w:color w:val="000000" w:themeColor="text1"/>
                <w:sz w:val="16"/>
                <w:szCs w:val="18"/>
              </w:rPr>
              <w:t>Gazete'de</w:t>
            </w:r>
            <w:proofErr w:type="spellEnd"/>
            <w:r w:rsidRPr="000A52F7">
              <w:rPr>
                <w:rFonts w:ascii="Hurme Geometric Sans 1" w:hAnsi="Hurme Geometric Sans 1" w:cstheme="minorHAnsi"/>
                <w:bCs/>
                <w:color w:val="000000" w:themeColor="text1"/>
                <w:sz w:val="16"/>
                <w:szCs w:val="18"/>
              </w:rPr>
              <w:t xml:space="preserve"> yayımlanan Araştırma, Geliştirme ve Tasarım Faaliyetlerinin Desteklenmesine ilişkin Uygulama ve Denetim Yönetmeliğinin özellikle Madde 5 ve Madde 6'sını dikkate alarak değerlendirecek ve Fakülte Yönetim Kurulunca projenin Ar-</w:t>
            </w:r>
            <w:proofErr w:type="spellStart"/>
            <w:r w:rsidRPr="000A52F7">
              <w:rPr>
                <w:rFonts w:ascii="Hurme Geometric Sans 1" w:hAnsi="Hurme Geometric Sans 1" w:cstheme="minorHAnsi"/>
                <w:bCs/>
                <w:color w:val="000000" w:themeColor="text1"/>
                <w:sz w:val="16"/>
                <w:szCs w:val="18"/>
              </w:rPr>
              <w:t>Ge</w:t>
            </w:r>
            <w:proofErr w:type="spellEnd"/>
            <w:r w:rsidRPr="000A52F7">
              <w:rPr>
                <w:rFonts w:ascii="Hurme Geometric Sans 1" w:hAnsi="Hurme Geometric Sans 1" w:cstheme="minorHAnsi"/>
                <w:bCs/>
                <w:color w:val="000000" w:themeColor="text1"/>
                <w:sz w:val="16"/>
                <w:szCs w:val="18"/>
              </w:rPr>
              <w:t xml:space="preserve"> niteliği taşıdığına dair karara bağlaması için bilgi sunacaktır.</w:t>
            </w:r>
          </w:p>
          <w:p w14:paraId="3F9E59C8" w14:textId="63CCA7B9" w:rsidR="00200805" w:rsidRPr="000A52F7" w:rsidRDefault="00196790" w:rsidP="00D70999">
            <w:pPr>
              <w:pStyle w:val="ListeParagraf"/>
              <w:numPr>
                <w:ilvl w:val="0"/>
                <w:numId w:val="11"/>
              </w:numPr>
              <w:ind w:left="178" w:hanging="178"/>
              <w:outlineLvl w:val="0"/>
              <w:rPr>
                <w:rFonts w:ascii="Hurme Geometric Sans 1" w:hAnsi="Hurme Geometric Sans 1" w:cstheme="minorHAnsi"/>
                <w:color w:val="000000" w:themeColor="text1"/>
                <w:sz w:val="18"/>
                <w:szCs w:val="18"/>
              </w:rPr>
            </w:pPr>
            <w:r w:rsidRPr="000A52F7">
              <w:rPr>
                <w:rFonts w:ascii="Hurme Geometric Sans 1" w:hAnsi="Hurme Geometric Sans 1" w:cstheme="minorHAnsi"/>
                <w:bCs/>
                <w:color w:val="000000" w:themeColor="text1"/>
                <w:sz w:val="16"/>
                <w:szCs w:val="18"/>
              </w:rPr>
              <w:t xml:space="preserve">Üniversite-Sanayi </w:t>
            </w:r>
            <w:proofErr w:type="gramStart"/>
            <w:r w:rsidRPr="000A52F7">
              <w:rPr>
                <w:rFonts w:ascii="Hurme Geometric Sans 1" w:hAnsi="Hurme Geometric Sans 1" w:cstheme="minorHAnsi"/>
                <w:bCs/>
                <w:color w:val="000000" w:themeColor="text1"/>
                <w:sz w:val="16"/>
                <w:szCs w:val="18"/>
              </w:rPr>
              <w:t>İşbirliği</w:t>
            </w:r>
            <w:proofErr w:type="gramEnd"/>
            <w:r w:rsidRPr="000A52F7">
              <w:rPr>
                <w:rFonts w:ascii="Hurme Geometric Sans 1" w:hAnsi="Hurme Geometric Sans 1" w:cstheme="minorHAnsi"/>
                <w:bCs/>
                <w:color w:val="000000" w:themeColor="text1"/>
                <w:sz w:val="16"/>
                <w:szCs w:val="18"/>
              </w:rPr>
              <w:t xml:space="preserve"> Kapsamında Yapılacak Olan Ar-</w:t>
            </w:r>
            <w:proofErr w:type="spellStart"/>
            <w:r w:rsidRPr="000A52F7">
              <w:rPr>
                <w:rFonts w:ascii="Hurme Geometric Sans 1" w:hAnsi="Hurme Geometric Sans 1" w:cstheme="minorHAnsi"/>
                <w:bCs/>
                <w:color w:val="000000" w:themeColor="text1"/>
                <w:sz w:val="16"/>
                <w:szCs w:val="18"/>
              </w:rPr>
              <w:t>Ge</w:t>
            </w:r>
            <w:proofErr w:type="spellEnd"/>
            <w:r w:rsidRPr="000A52F7">
              <w:rPr>
                <w:rFonts w:ascii="Hurme Geometric Sans 1" w:hAnsi="Hurme Geometric Sans 1" w:cstheme="minorHAnsi"/>
                <w:bCs/>
                <w:color w:val="000000" w:themeColor="text1"/>
                <w:sz w:val="16"/>
                <w:szCs w:val="18"/>
              </w:rPr>
              <w:t>, Tasarım ve Yenilik Projeleri/Faaliyetleri ile ilgili Fakülte Yönetim Kurulu'na bilgi ve belge desteği sağlar.</w:t>
            </w:r>
          </w:p>
        </w:tc>
      </w:tr>
      <w:tr w:rsidR="00200805" w:rsidRPr="000A52F7" w14:paraId="0A1B6D8D" w14:textId="77777777" w:rsidTr="000A52F7">
        <w:trPr>
          <w:trHeight w:val="362"/>
        </w:trPr>
        <w:tc>
          <w:tcPr>
            <w:tcW w:w="988" w:type="dxa"/>
            <w:vAlign w:val="center"/>
          </w:tcPr>
          <w:p w14:paraId="170B4300" w14:textId="77777777"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3118" w:type="dxa"/>
            <w:vAlign w:val="center"/>
          </w:tcPr>
          <w:p w14:paraId="26161D0F" w14:textId="051671D4"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Prof. Dr. İsmail POLAT</w:t>
            </w:r>
          </w:p>
        </w:tc>
        <w:tc>
          <w:tcPr>
            <w:tcW w:w="5665" w:type="dxa"/>
            <w:vMerge/>
            <w:vAlign w:val="center"/>
          </w:tcPr>
          <w:p w14:paraId="39659BEC" w14:textId="5C3D236E" w:rsidR="00200805" w:rsidRPr="000A52F7" w:rsidRDefault="00200805" w:rsidP="00AC6E02">
            <w:pPr>
              <w:outlineLvl w:val="0"/>
              <w:rPr>
                <w:rFonts w:ascii="Hurme Geometric Sans 1" w:hAnsi="Hurme Geometric Sans 1" w:cstheme="minorHAnsi"/>
                <w:sz w:val="18"/>
                <w:szCs w:val="18"/>
              </w:rPr>
            </w:pPr>
          </w:p>
        </w:tc>
      </w:tr>
      <w:tr w:rsidR="00200805" w:rsidRPr="000A52F7" w14:paraId="31F9549E" w14:textId="77777777" w:rsidTr="000A52F7">
        <w:trPr>
          <w:trHeight w:val="363"/>
        </w:trPr>
        <w:tc>
          <w:tcPr>
            <w:tcW w:w="988" w:type="dxa"/>
            <w:vAlign w:val="center"/>
          </w:tcPr>
          <w:p w14:paraId="59467245" w14:textId="77777777"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3118" w:type="dxa"/>
            <w:vAlign w:val="center"/>
          </w:tcPr>
          <w:p w14:paraId="7E9A95CF" w14:textId="1B0B3C51"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Prof. Dr. Umut TOPAL</w:t>
            </w:r>
          </w:p>
        </w:tc>
        <w:tc>
          <w:tcPr>
            <w:tcW w:w="5665" w:type="dxa"/>
            <w:vMerge/>
            <w:vAlign w:val="center"/>
          </w:tcPr>
          <w:p w14:paraId="0B7210C0" w14:textId="5E32A249" w:rsidR="00200805" w:rsidRPr="000A52F7" w:rsidRDefault="00200805" w:rsidP="00AC6E02">
            <w:pPr>
              <w:outlineLvl w:val="0"/>
              <w:rPr>
                <w:rFonts w:ascii="Hurme Geometric Sans 1" w:hAnsi="Hurme Geometric Sans 1" w:cstheme="minorHAnsi"/>
                <w:sz w:val="18"/>
                <w:szCs w:val="18"/>
              </w:rPr>
            </w:pPr>
          </w:p>
        </w:tc>
      </w:tr>
      <w:tr w:rsidR="00200805" w:rsidRPr="000A52F7" w14:paraId="5D0F4D23" w14:textId="77777777" w:rsidTr="000A52F7">
        <w:trPr>
          <w:trHeight w:val="362"/>
        </w:trPr>
        <w:tc>
          <w:tcPr>
            <w:tcW w:w="988" w:type="dxa"/>
            <w:vAlign w:val="center"/>
          </w:tcPr>
          <w:p w14:paraId="452FF416" w14:textId="77777777"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3118" w:type="dxa"/>
            <w:vAlign w:val="center"/>
          </w:tcPr>
          <w:p w14:paraId="5BB3BCCB" w14:textId="2955A7DE"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Doç. Dr. Canan AKSOY</w:t>
            </w:r>
          </w:p>
        </w:tc>
        <w:tc>
          <w:tcPr>
            <w:tcW w:w="5665" w:type="dxa"/>
            <w:vMerge/>
            <w:vAlign w:val="center"/>
          </w:tcPr>
          <w:p w14:paraId="195E988E" w14:textId="409B0645" w:rsidR="00200805" w:rsidRPr="000A52F7" w:rsidRDefault="00200805" w:rsidP="00AC6E02">
            <w:pPr>
              <w:outlineLvl w:val="0"/>
              <w:rPr>
                <w:rFonts w:ascii="Hurme Geometric Sans 1" w:hAnsi="Hurme Geometric Sans 1" w:cstheme="minorHAnsi"/>
                <w:sz w:val="18"/>
                <w:szCs w:val="18"/>
              </w:rPr>
            </w:pPr>
          </w:p>
        </w:tc>
      </w:tr>
      <w:tr w:rsidR="00200805" w:rsidRPr="000A52F7" w14:paraId="1687C322" w14:textId="77777777" w:rsidTr="000A52F7">
        <w:trPr>
          <w:trHeight w:val="363"/>
        </w:trPr>
        <w:tc>
          <w:tcPr>
            <w:tcW w:w="988" w:type="dxa"/>
            <w:vAlign w:val="center"/>
          </w:tcPr>
          <w:p w14:paraId="5DD0EE42" w14:textId="36EE5B05"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3118" w:type="dxa"/>
            <w:vAlign w:val="center"/>
          </w:tcPr>
          <w:p w14:paraId="33513A8F" w14:textId="3B752D35" w:rsidR="00200805" w:rsidRPr="000A52F7" w:rsidRDefault="00200805" w:rsidP="00CB6BE6">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Dr. Öğr. Üyesi Sefa ARAS</w:t>
            </w:r>
          </w:p>
        </w:tc>
        <w:tc>
          <w:tcPr>
            <w:tcW w:w="5665" w:type="dxa"/>
            <w:vMerge/>
            <w:vAlign w:val="center"/>
          </w:tcPr>
          <w:p w14:paraId="4E405EF5" w14:textId="34C6F9C9" w:rsidR="00200805" w:rsidRPr="000A52F7" w:rsidRDefault="00200805" w:rsidP="00AC6E02">
            <w:pPr>
              <w:outlineLvl w:val="0"/>
              <w:rPr>
                <w:rFonts w:ascii="Hurme Geometric Sans 1" w:hAnsi="Hurme Geometric Sans 1" w:cstheme="minorHAnsi"/>
                <w:sz w:val="18"/>
                <w:szCs w:val="18"/>
              </w:rPr>
            </w:pPr>
          </w:p>
        </w:tc>
      </w:tr>
    </w:tbl>
    <w:p w14:paraId="6B49FC45" w14:textId="77777777" w:rsidR="00B06A25" w:rsidRPr="000A52F7" w:rsidRDefault="00B06A25" w:rsidP="00B06A25">
      <w:pPr>
        <w:pStyle w:val="ListeParagraf"/>
        <w:spacing w:after="0" w:line="240" w:lineRule="auto"/>
        <w:outlineLvl w:val="0"/>
        <w:rPr>
          <w:rFonts w:ascii="Hurme Geometric Sans 1" w:hAnsi="Hurme Geometric Sans 1" w:cstheme="minorHAnsi"/>
          <w:b/>
          <w:bCs/>
          <w:sz w:val="18"/>
          <w:szCs w:val="18"/>
        </w:rPr>
      </w:pPr>
    </w:p>
    <w:p w14:paraId="4A9D715C" w14:textId="35DC9B99" w:rsidR="00670989" w:rsidRPr="000A52F7" w:rsidRDefault="00670989" w:rsidP="00D70999">
      <w:pPr>
        <w:pStyle w:val="ListeParagraf"/>
        <w:numPr>
          <w:ilvl w:val="0"/>
          <w:numId w:val="1"/>
        </w:numPr>
        <w:spacing w:after="0" w:line="240" w:lineRule="auto"/>
        <w:outlineLvl w:val="0"/>
        <w:rPr>
          <w:rFonts w:ascii="Hurme Geometric Sans 1" w:hAnsi="Hurme Geometric Sans 1" w:cstheme="minorHAnsi"/>
          <w:b/>
          <w:bCs/>
          <w:sz w:val="18"/>
          <w:szCs w:val="18"/>
        </w:rPr>
      </w:pPr>
      <w:r w:rsidRPr="000A52F7">
        <w:rPr>
          <w:rFonts w:ascii="Hurme Geometric Sans 1" w:hAnsi="Hurme Geometric Sans 1" w:cstheme="minorHAnsi"/>
          <w:b/>
          <w:bCs/>
          <w:sz w:val="18"/>
          <w:szCs w:val="18"/>
        </w:rPr>
        <w:t>ETİK KOMİSYONU</w:t>
      </w:r>
    </w:p>
    <w:tbl>
      <w:tblPr>
        <w:tblStyle w:val="TabloKlavuzu"/>
        <w:tblW w:w="9781" w:type="dxa"/>
        <w:tblLook w:val="04A0" w:firstRow="1" w:lastRow="0" w:firstColumn="1" w:lastColumn="0" w:noHBand="0" w:noVBand="1"/>
      </w:tblPr>
      <w:tblGrid>
        <w:gridCol w:w="988"/>
        <w:gridCol w:w="3118"/>
        <w:gridCol w:w="5675"/>
      </w:tblGrid>
      <w:tr w:rsidR="00670989" w:rsidRPr="000A52F7" w14:paraId="188E689B" w14:textId="77777777" w:rsidTr="00837B14">
        <w:tc>
          <w:tcPr>
            <w:tcW w:w="988" w:type="dxa"/>
            <w:shd w:val="clear" w:color="auto" w:fill="BDD6EE" w:themeFill="accent5" w:themeFillTint="66"/>
            <w:vAlign w:val="center"/>
          </w:tcPr>
          <w:p w14:paraId="0C2B678C" w14:textId="277ED5DC" w:rsidR="00670989" w:rsidRPr="000A52F7" w:rsidRDefault="00670989" w:rsidP="00DD39F4">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GÖREVİ</w:t>
            </w:r>
          </w:p>
        </w:tc>
        <w:tc>
          <w:tcPr>
            <w:tcW w:w="3118" w:type="dxa"/>
            <w:shd w:val="clear" w:color="auto" w:fill="BDD6EE" w:themeFill="accent5" w:themeFillTint="66"/>
            <w:vAlign w:val="center"/>
          </w:tcPr>
          <w:p w14:paraId="78300DA5" w14:textId="6E53ADF8" w:rsidR="00670989" w:rsidRPr="000A52F7" w:rsidRDefault="00763F44" w:rsidP="00670989">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UNVAN</w:t>
            </w:r>
            <w:r w:rsidR="00670989" w:rsidRPr="000A52F7">
              <w:rPr>
                <w:rFonts w:ascii="Hurme Geometric Sans 1" w:hAnsi="Hurme Geometric Sans 1" w:cstheme="minorHAnsi"/>
                <w:b/>
                <w:sz w:val="18"/>
                <w:szCs w:val="18"/>
              </w:rPr>
              <w:t>I-ADI-SOYADI</w:t>
            </w:r>
          </w:p>
        </w:tc>
        <w:tc>
          <w:tcPr>
            <w:tcW w:w="5675" w:type="dxa"/>
            <w:shd w:val="clear" w:color="auto" w:fill="BDD6EE" w:themeFill="accent5" w:themeFillTint="66"/>
            <w:vAlign w:val="center"/>
          </w:tcPr>
          <w:p w14:paraId="66885E16" w14:textId="43AEECF3" w:rsidR="00670989" w:rsidRPr="000A52F7" w:rsidRDefault="00D444C9" w:rsidP="00670989">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KOMİSYONUN GÖREVİ</w:t>
            </w:r>
          </w:p>
        </w:tc>
      </w:tr>
      <w:tr w:rsidR="00200805" w:rsidRPr="000A52F7" w14:paraId="3B65F84A" w14:textId="77777777" w:rsidTr="00837B14">
        <w:trPr>
          <w:trHeight w:val="195"/>
        </w:trPr>
        <w:tc>
          <w:tcPr>
            <w:tcW w:w="988" w:type="dxa"/>
            <w:vAlign w:val="center"/>
          </w:tcPr>
          <w:p w14:paraId="2A4FCA64" w14:textId="77777777" w:rsidR="00200805" w:rsidRPr="000A52F7" w:rsidRDefault="00200805" w:rsidP="00670989">
            <w:pPr>
              <w:outlineLvl w:val="0"/>
              <w:rPr>
                <w:rFonts w:ascii="Hurme Geometric Sans 1" w:hAnsi="Hurme Geometric Sans 1" w:cstheme="minorHAnsi"/>
                <w:sz w:val="18"/>
                <w:szCs w:val="18"/>
              </w:rPr>
            </w:pPr>
            <w:r w:rsidRPr="000A52F7">
              <w:rPr>
                <w:rFonts w:ascii="Hurme Geometric Sans 1" w:hAnsi="Hurme Geometric Sans 1" w:cstheme="minorHAnsi"/>
                <w:b/>
                <w:sz w:val="18"/>
                <w:szCs w:val="18"/>
              </w:rPr>
              <w:t>Başkan</w:t>
            </w:r>
          </w:p>
        </w:tc>
        <w:tc>
          <w:tcPr>
            <w:tcW w:w="3118" w:type="dxa"/>
            <w:vAlign w:val="center"/>
          </w:tcPr>
          <w:p w14:paraId="52142E20" w14:textId="7AB122B3" w:rsidR="00200805" w:rsidRPr="000A52F7" w:rsidRDefault="00200805" w:rsidP="001917E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Prof. Dr. Erol İSKENDER</w:t>
            </w:r>
          </w:p>
        </w:tc>
        <w:tc>
          <w:tcPr>
            <w:tcW w:w="5675" w:type="dxa"/>
            <w:vMerge w:val="restart"/>
            <w:vAlign w:val="center"/>
          </w:tcPr>
          <w:p w14:paraId="39380DEE" w14:textId="7E3A1AE2" w:rsidR="00196790" w:rsidRPr="000A52F7" w:rsidRDefault="00196790" w:rsidP="00D70999">
            <w:pPr>
              <w:pStyle w:val="ListeParagraf"/>
              <w:numPr>
                <w:ilvl w:val="0"/>
                <w:numId w:val="10"/>
              </w:numPr>
              <w:ind w:left="178" w:hanging="178"/>
              <w:outlineLvl w:val="0"/>
              <w:rPr>
                <w:rFonts w:ascii="Hurme Geometric Sans 1" w:hAnsi="Hurme Geometric Sans 1" w:cstheme="minorHAnsi"/>
                <w:sz w:val="16"/>
                <w:szCs w:val="18"/>
              </w:rPr>
            </w:pPr>
            <w:r w:rsidRPr="000A52F7">
              <w:rPr>
                <w:rFonts w:ascii="Hurme Geometric Sans 1" w:hAnsi="Hurme Geometric Sans 1" w:cstheme="minorHAnsi"/>
                <w:sz w:val="16"/>
                <w:szCs w:val="18"/>
              </w:rPr>
              <w:t xml:space="preserve">Etik değerlerin ön plana çıkarılması, etik bilincin arttırılması ve etik yaşam kültürünün kurumsallaşması için eğitici faaliyetler düzenlemek, </w:t>
            </w:r>
          </w:p>
          <w:p w14:paraId="6B3A6C9F" w14:textId="36710CC4" w:rsidR="00200805" w:rsidRPr="000A52F7" w:rsidRDefault="00196790" w:rsidP="00D70999">
            <w:pPr>
              <w:pStyle w:val="ListeParagraf"/>
              <w:numPr>
                <w:ilvl w:val="0"/>
                <w:numId w:val="10"/>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sz w:val="16"/>
                <w:szCs w:val="18"/>
              </w:rPr>
              <w:t>Etik kurallara aykırılığa yönelik somut iddiaları incelemek ve bir sonuca bağlamak.</w:t>
            </w:r>
          </w:p>
        </w:tc>
      </w:tr>
      <w:tr w:rsidR="00200805" w:rsidRPr="000A52F7" w14:paraId="26363007" w14:textId="77777777" w:rsidTr="00837B14">
        <w:trPr>
          <w:trHeight w:val="284"/>
        </w:trPr>
        <w:tc>
          <w:tcPr>
            <w:tcW w:w="988" w:type="dxa"/>
            <w:vAlign w:val="center"/>
          </w:tcPr>
          <w:p w14:paraId="51F2F158" w14:textId="77777777" w:rsidR="00200805" w:rsidRPr="000A52F7" w:rsidRDefault="00200805" w:rsidP="00CB6BE6">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3118" w:type="dxa"/>
            <w:vAlign w:val="center"/>
          </w:tcPr>
          <w:p w14:paraId="70219B3A" w14:textId="2C19F441" w:rsidR="00200805" w:rsidRPr="000A52F7" w:rsidRDefault="00200805" w:rsidP="001917E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Prof. Dr. İsmail POLAT</w:t>
            </w:r>
          </w:p>
        </w:tc>
        <w:tc>
          <w:tcPr>
            <w:tcW w:w="5675" w:type="dxa"/>
            <w:vMerge/>
            <w:vAlign w:val="center"/>
          </w:tcPr>
          <w:p w14:paraId="544CED3D" w14:textId="43FC2F3D" w:rsidR="00200805" w:rsidRPr="000A52F7" w:rsidRDefault="00200805" w:rsidP="00CB6BE6">
            <w:pPr>
              <w:outlineLvl w:val="0"/>
              <w:rPr>
                <w:rFonts w:ascii="Hurme Geometric Sans 1" w:hAnsi="Hurme Geometric Sans 1" w:cstheme="minorHAnsi"/>
                <w:sz w:val="18"/>
                <w:szCs w:val="18"/>
              </w:rPr>
            </w:pPr>
          </w:p>
        </w:tc>
      </w:tr>
      <w:tr w:rsidR="00200805" w:rsidRPr="000A52F7" w14:paraId="61AB0BE6" w14:textId="77777777" w:rsidTr="00837B14">
        <w:trPr>
          <w:trHeight w:val="210"/>
        </w:trPr>
        <w:tc>
          <w:tcPr>
            <w:tcW w:w="988" w:type="dxa"/>
            <w:vAlign w:val="center"/>
          </w:tcPr>
          <w:p w14:paraId="0DBE8AC2" w14:textId="77777777" w:rsidR="00200805" w:rsidRPr="000A52F7" w:rsidRDefault="00200805" w:rsidP="00CB6BE6">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3118" w:type="dxa"/>
            <w:vAlign w:val="center"/>
          </w:tcPr>
          <w:p w14:paraId="61DDFAD5" w14:textId="7CFFE274" w:rsidR="00200805" w:rsidRPr="000A52F7" w:rsidRDefault="00200805" w:rsidP="001917E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Dr. Öğr. Üyesi Emin TUĞCU</w:t>
            </w:r>
          </w:p>
        </w:tc>
        <w:tc>
          <w:tcPr>
            <w:tcW w:w="5675" w:type="dxa"/>
            <w:vMerge/>
            <w:vAlign w:val="center"/>
          </w:tcPr>
          <w:p w14:paraId="1BECACBA" w14:textId="0EC93A57" w:rsidR="00200805" w:rsidRPr="000A52F7" w:rsidRDefault="00200805" w:rsidP="00CB6BE6">
            <w:pPr>
              <w:outlineLvl w:val="0"/>
              <w:rPr>
                <w:rFonts w:ascii="Hurme Geometric Sans 1" w:hAnsi="Hurme Geometric Sans 1" w:cstheme="minorHAnsi"/>
                <w:sz w:val="18"/>
                <w:szCs w:val="18"/>
              </w:rPr>
            </w:pPr>
          </w:p>
        </w:tc>
      </w:tr>
    </w:tbl>
    <w:p w14:paraId="55822693" w14:textId="4DC58732" w:rsidR="002C3A39" w:rsidRPr="000A52F7" w:rsidRDefault="002C3A39" w:rsidP="00A46F7F">
      <w:pPr>
        <w:spacing w:after="0" w:line="240" w:lineRule="auto"/>
        <w:outlineLvl w:val="0"/>
        <w:rPr>
          <w:rFonts w:ascii="Hurme Geometric Sans 1" w:hAnsi="Hurme Geometric Sans 1" w:cstheme="minorHAnsi"/>
          <w:sz w:val="18"/>
          <w:szCs w:val="18"/>
        </w:rPr>
      </w:pPr>
    </w:p>
    <w:p w14:paraId="6556249B" w14:textId="1601B667" w:rsidR="003C16E8" w:rsidRPr="000A52F7" w:rsidRDefault="00C106C2" w:rsidP="00D70999">
      <w:pPr>
        <w:pStyle w:val="ListeParagraf"/>
        <w:numPr>
          <w:ilvl w:val="0"/>
          <w:numId w:val="1"/>
        </w:numPr>
        <w:spacing w:after="0" w:line="240" w:lineRule="auto"/>
        <w:outlineLvl w:val="0"/>
        <w:rPr>
          <w:rFonts w:ascii="Hurme Geometric Sans 1" w:hAnsi="Hurme Geometric Sans 1" w:cstheme="minorHAnsi"/>
          <w:b/>
          <w:bCs/>
          <w:sz w:val="18"/>
          <w:szCs w:val="18"/>
        </w:rPr>
      </w:pPr>
      <w:r w:rsidRPr="000A52F7">
        <w:rPr>
          <w:rFonts w:ascii="Hurme Geometric Sans 1" w:hAnsi="Hurme Geometric Sans 1" w:cstheme="minorHAnsi"/>
          <w:b/>
          <w:bCs/>
          <w:sz w:val="18"/>
          <w:szCs w:val="18"/>
        </w:rPr>
        <w:t xml:space="preserve">PİYASA ARAŞTIRMA VE </w:t>
      </w:r>
      <w:r w:rsidR="003C16E8" w:rsidRPr="000A52F7">
        <w:rPr>
          <w:rFonts w:ascii="Hurme Geometric Sans 1" w:hAnsi="Hurme Geometric Sans 1" w:cstheme="minorHAnsi"/>
          <w:b/>
          <w:bCs/>
          <w:sz w:val="18"/>
          <w:szCs w:val="18"/>
        </w:rPr>
        <w:t xml:space="preserve">SATINALMA KOMİSYONU </w:t>
      </w:r>
    </w:p>
    <w:tbl>
      <w:tblPr>
        <w:tblStyle w:val="TabloKlavuzu"/>
        <w:tblW w:w="9781" w:type="dxa"/>
        <w:tblLook w:val="04A0" w:firstRow="1" w:lastRow="0" w:firstColumn="1" w:lastColumn="0" w:noHBand="0" w:noVBand="1"/>
      </w:tblPr>
      <w:tblGrid>
        <w:gridCol w:w="1129"/>
        <w:gridCol w:w="2977"/>
        <w:gridCol w:w="5675"/>
      </w:tblGrid>
      <w:tr w:rsidR="00BB1475" w:rsidRPr="000A52F7" w14:paraId="5E157E1C" w14:textId="77777777" w:rsidTr="00566FA9">
        <w:tc>
          <w:tcPr>
            <w:tcW w:w="1129" w:type="dxa"/>
            <w:shd w:val="clear" w:color="auto" w:fill="BDD6EE" w:themeFill="accent5" w:themeFillTint="66"/>
            <w:vAlign w:val="center"/>
          </w:tcPr>
          <w:p w14:paraId="5CF0AB33" w14:textId="0FC05A90" w:rsidR="003C16E8" w:rsidRPr="000A52F7" w:rsidRDefault="003C16E8" w:rsidP="00DD39F4">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GÖREVİ</w:t>
            </w:r>
          </w:p>
        </w:tc>
        <w:tc>
          <w:tcPr>
            <w:tcW w:w="2977" w:type="dxa"/>
            <w:shd w:val="clear" w:color="auto" w:fill="BDD6EE" w:themeFill="accent5" w:themeFillTint="66"/>
            <w:vAlign w:val="center"/>
          </w:tcPr>
          <w:p w14:paraId="17E4B45F" w14:textId="4763F206" w:rsidR="003C16E8" w:rsidRPr="000A52F7" w:rsidRDefault="00763F44"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UNVAN</w:t>
            </w:r>
            <w:r w:rsidR="003C16E8" w:rsidRPr="000A52F7">
              <w:rPr>
                <w:rFonts w:ascii="Hurme Geometric Sans 1" w:hAnsi="Hurme Geometric Sans 1" w:cstheme="minorHAnsi"/>
                <w:b/>
                <w:sz w:val="18"/>
                <w:szCs w:val="18"/>
              </w:rPr>
              <w:t>I-ADI-SOYADI</w:t>
            </w:r>
          </w:p>
        </w:tc>
        <w:tc>
          <w:tcPr>
            <w:tcW w:w="5675" w:type="dxa"/>
            <w:shd w:val="clear" w:color="auto" w:fill="BDD6EE" w:themeFill="accent5" w:themeFillTint="66"/>
            <w:vAlign w:val="center"/>
          </w:tcPr>
          <w:p w14:paraId="3BE8691E" w14:textId="3C26BAB1" w:rsidR="003C16E8" w:rsidRPr="000A52F7" w:rsidRDefault="00D444C9"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KOMİSYONUN GÖREVİ</w:t>
            </w:r>
          </w:p>
        </w:tc>
      </w:tr>
      <w:tr w:rsidR="00200805" w:rsidRPr="000A52F7" w14:paraId="04C0F597" w14:textId="77777777" w:rsidTr="000A52F7">
        <w:trPr>
          <w:trHeight w:val="368"/>
        </w:trPr>
        <w:tc>
          <w:tcPr>
            <w:tcW w:w="1129" w:type="dxa"/>
            <w:vAlign w:val="center"/>
          </w:tcPr>
          <w:p w14:paraId="7993ECAF"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b/>
                <w:sz w:val="18"/>
                <w:szCs w:val="18"/>
              </w:rPr>
              <w:t>Başkan</w:t>
            </w:r>
          </w:p>
        </w:tc>
        <w:tc>
          <w:tcPr>
            <w:tcW w:w="2977" w:type="dxa"/>
            <w:vAlign w:val="center"/>
          </w:tcPr>
          <w:p w14:paraId="3AEBE0B9" w14:textId="0EBFD03C" w:rsidR="00200805" w:rsidRPr="000A52F7" w:rsidRDefault="00200805" w:rsidP="00B913D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Prof. Dr. Erol İSKENDER</w:t>
            </w:r>
          </w:p>
        </w:tc>
        <w:tc>
          <w:tcPr>
            <w:tcW w:w="5675" w:type="dxa"/>
            <w:vMerge w:val="restart"/>
            <w:vAlign w:val="center"/>
          </w:tcPr>
          <w:p w14:paraId="03F648FA" w14:textId="77777777" w:rsidR="003B1E06" w:rsidRPr="000A52F7" w:rsidRDefault="003B1E06" w:rsidP="00D70999">
            <w:pPr>
              <w:numPr>
                <w:ilvl w:val="0"/>
                <w:numId w:val="12"/>
              </w:numPr>
              <w:ind w:left="178" w:hanging="178"/>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 xml:space="preserve">Fakülte ihtiyaçları doğrultusunda oluşan malzemeleri tespit etmek ve satın almak üzere gerekli iş ve işlemleri yapmak </w:t>
            </w:r>
          </w:p>
          <w:p w14:paraId="1A5A5752" w14:textId="77777777" w:rsidR="003B1E06" w:rsidRPr="000A52F7" w:rsidRDefault="003B1E06" w:rsidP="00D70999">
            <w:pPr>
              <w:numPr>
                <w:ilvl w:val="0"/>
                <w:numId w:val="12"/>
              </w:numPr>
              <w:ind w:left="178" w:hanging="178"/>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 xml:space="preserve">Fakültede ihtiyaç duyulan demirbaş, bakım onarım ve sarf gibi her türlü malzeme ve işgücü ile ilgili ihtiyaçların karşılanması için gerekli işleri yapmak ve yürütmek. </w:t>
            </w:r>
          </w:p>
          <w:p w14:paraId="16D4969F" w14:textId="77777777" w:rsidR="003B1E06" w:rsidRPr="000A52F7" w:rsidRDefault="003B1E06" w:rsidP="00D70999">
            <w:pPr>
              <w:numPr>
                <w:ilvl w:val="0"/>
                <w:numId w:val="12"/>
              </w:numPr>
              <w:ind w:left="178" w:hanging="178"/>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Alınacak malzemelerle ilgili piyasa araştırması yapmak.</w:t>
            </w:r>
          </w:p>
          <w:p w14:paraId="74A2FD38" w14:textId="77777777" w:rsidR="003B1E06" w:rsidRPr="000A52F7" w:rsidRDefault="003B1E06" w:rsidP="00D70999">
            <w:pPr>
              <w:numPr>
                <w:ilvl w:val="0"/>
                <w:numId w:val="12"/>
              </w:numPr>
              <w:ind w:left="178" w:hanging="178"/>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 xml:space="preserve">En iyi malzeme veya iş gücünü en uygun fiyata almak </w:t>
            </w:r>
          </w:p>
          <w:p w14:paraId="2BD934AC" w14:textId="77777777" w:rsidR="003B1E06" w:rsidRPr="000A52F7" w:rsidRDefault="003B1E06" w:rsidP="00D70999">
            <w:pPr>
              <w:numPr>
                <w:ilvl w:val="0"/>
                <w:numId w:val="12"/>
              </w:numPr>
              <w:ind w:left="178" w:hanging="178"/>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 xml:space="preserve">Satın alma işlemleri ile ilgili evrakları düzenlemek. </w:t>
            </w:r>
          </w:p>
          <w:p w14:paraId="46C6708B" w14:textId="77777777" w:rsidR="003B1E06" w:rsidRPr="000A52F7" w:rsidRDefault="003B1E06" w:rsidP="00D70999">
            <w:pPr>
              <w:numPr>
                <w:ilvl w:val="0"/>
                <w:numId w:val="12"/>
              </w:numPr>
              <w:ind w:left="178" w:hanging="178"/>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 xml:space="preserve">Satın alma ile ilgili bütçe planlamasına yardımcı olmak. </w:t>
            </w:r>
          </w:p>
          <w:p w14:paraId="0618E976" w14:textId="45D857F7" w:rsidR="00200805" w:rsidRPr="000A52F7" w:rsidRDefault="003B1E06" w:rsidP="00D70999">
            <w:pPr>
              <w:pStyle w:val="ListeParagraf"/>
              <w:numPr>
                <w:ilvl w:val="0"/>
                <w:numId w:val="12"/>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bCs/>
                <w:sz w:val="16"/>
                <w:szCs w:val="18"/>
              </w:rPr>
              <w:t>Piyasa Araştırması ve Satın Alma Komisyonunda alınan kararları Dekanlık Makamına sunmak.</w:t>
            </w:r>
          </w:p>
        </w:tc>
      </w:tr>
      <w:tr w:rsidR="00200805" w:rsidRPr="000A52F7" w14:paraId="5FF85317" w14:textId="77777777" w:rsidTr="000A52F7">
        <w:trPr>
          <w:trHeight w:val="368"/>
        </w:trPr>
        <w:tc>
          <w:tcPr>
            <w:tcW w:w="1129" w:type="dxa"/>
            <w:vAlign w:val="center"/>
          </w:tcPr>
          <w:p w14:paraId="799A4B4A"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2F4740E2" w14:textId="5450D65C" w:rsidR="00200805" w:rsidRPr="000A52F7" w:rsidRDefault="00200805" w:rsidP="00E970FE">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Mustafa YAŞAR</w:t>
            </w:r>
          </w:p>
        </w:tc>
        <w:tc>
          <w:tcPr>
            <w:tcW w:w="5675" w:type="dxa"/>
            <w:vMerge/>
            <w:vAlign w:val="center"/>
          </w:tcPr>
          <w:p w14:paraId="5B90E043" w14:textId="1F0A9C52" w:rsidR="00200805" w:rsidRPr="000A52F7" w:rsidRDefault="00200805" w:rsidP="00350D9D">
            <w:pPr>
              <w:outlineLvl w:val="0"/>
              <w:rPr>
                <w:rFonts w:ascii="Hurme Geometric Sans 1" w:hAnsi="Hurme Geometric Sans 1" w:cstheme="minorHAnsi"/>
                <w:sz w:val="18"/>
                <w:szCs w:val="18"/>
              </w:rPr>
            </w:pPr>
          </w:p>
        </w:tc>
      </w:tr>
      <w:tr w:rsidR="00200805" w:rsidRPr="000A52F7" w14:paraId="7139E4C1" w14:textId="77777777" w:rsidTr="000A52F7">
        <w:trPr>
          <w:trHeight w:val="368"/>
        </w:trPr>
        <w:tc>
          <w:tcPr>
            <w:tcW w:w="1129" w:type="dxa"/>
            <w:vAlign w:val="center"/>
          </w:tcPr>
          <w:p w14:paraId="549870A5" w14:textId="77777777" w:rsidR="00200805" w:rsidRPr="000A52F7" w:rsidRDefault="00200805"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77265B3B" w14:textId="4CCF9D54" w:rsidR="00200805" w:rsidRPr="000A52F7" w:rsidRDefault="00750A57"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Bilal KARAAHMETOĞLU</w:t>
            </w:r>
          </w:p>
        </w:tc>
        <w:tc>
          <w:tcPr>
            <w:tcW w:w="5675" w:type="dxa"/>
            <w:vMerge/>
            <w:vAlign w:val="center"/>
          </w:tcPr>
          <w:p w14:paraId="1586D8DA" w14:textId="1C668C34" w:rsidR="00200805" w:rsidRPr="000A52F7" w:rsidRDefault="00200805" w:rsidP="00350D9D">
            <w:pPr>
              <w:outlineLvl w:val="0"/>
              <w:rPr>
                <w:rFonts w:ascii="Hurme Geometric Sans 1" w:hAnsi="Hurme Geometric Sans 1" w:cstheme="minorHAnsi"/>
                <w:sz w:val="18"/>
                <w:szCs w:val="18"/>
              </w:rPr>
            </w:pPr>
          </w:p>
        </w:tc>
      </w:tr>
      <w:tr w:rsidR="00200805" w:rsidRPr="000A52F7" w14:paraId="5C16C26C" w14:textId="77777777" w:rsidTr="000A52F7">
        <w:trPr>
          <w:trHeight w:val="368"/>
        </w:trPr>
        <w:tc>
          <w:tcPr>
            <w:tcW w:w="1129" w:type="dxa"/>
            <w:vAlign w:val="center"/>
          </w:tcPr>
          <w:p w14:paraId="5509BDD8" w14:textId="30DE2E43" w:rsidR="00200805" w:rsidRPr="000A52F7" w:rsidRDefault="00200805"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71C4D983" w14:textId="0D2D355D" w:rsidR="00200805" w:rsidRPr="000A52F7" w:rsidRDefault="00750A57"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Salih BULUT</w:t>
            </w:r>
          </w:p>
        </w:tc>
        <w:tc>
          <w:tcPr>
            <w:tcW w:w="5675" w:type="dxa"/>
            <w:vMerge/>
            <w:vAlign w:val="center"/>
          </w:tcPr>
          <w:p w14:paraId="27D972D3" w14:textId="2832A009" w:rsidR="00200805" w:rsidRPr="000A52F7" w:rsidRDefault="00200805" w:rsidP="00350D9D">
            <w:pPr>
              <w:outlineLvl w:val="0"/>
              <w:rPr>
                <w:rFonts w:ascii="Hurme Geometric Sans 1" w:hAnsi="Hurme Geometric Sans 1" w:cstheme="minorHAnsi"/>
                <w:sz w:val="18"/>
                <w:szCs w:val="18"/>
              </w:rPr>
            </w:pPr>
          </w:p>
        </w:tc>
      </w:tr>
      <w:tr w:rsidR="00200805" w:rsidRPr="000A52F7" w14:paraId="4DFEB781" w14:textId="77777777" w:rsidTr="000A52F7">
        <w:trPr>
          <w:trHeight w:val="368"/>
        </w:trPr>
        <w:tc>
          <w:tcPr>
            <w:tcW w:w="1129" w:type="dxa"/>
            <w:vAlign w:val="center"/>
          </w:tcPr>
          <w:p w14:paraId="702D84CB" w14:textId="4EFEDFF9" w:rsidR="00200805" w:rsidRPr="000A52F7" w:rsidRDefault="00200805"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1D4C5E9A" w14:textId="239FDF02" w:rsidR="00200805" w:rsidRPr="000A52F7" w:rsidRDefault="00750A57"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Hüseyin ÖZTÜRK</w:t>
            </w:r>
          </w:p>
        </w:tc>
        <w:tc>
          <w:tcPr>
            <w:tcW w:w="5675" w:type="dxa"/>
            <w:vMerge/>
            <w:vAlign w:val="center"/>
          </w:tcPr>
          <w:p w14:paraId="15D6015B" w14:textId="3AB212BC" w:rsidR="00200805" w:rsidRPr="000A52F7" w:rsidRDefault="00200805" w:rsidP="00350D9D">
            <w:pPr>
              <w:outlineLvl w:val="0"/>
              <w:rPr>
                <w:rFonts w:ascii="Hurme Geometric Sans 1" w:hAnsi="Hurme Geometric Sans 1" w:cstheme="minorHAnsi"/>
                <w:sz w:val="18"/>
                <w:szCs w:val="18"/>
              </w:rPr>
            </w:pPr>
          </w:p>
        </w:tc>
      </w:tr>
      <w:tr w:rsidR="00200805" w:rsidRPr="000A52F7" w14:paraId="346D971A" w14:textId="77777777" w:rsidTr="000A52F7">
        <w:trPr>
          <w:trHeight w:val="369"/>
        </w:trPr>
        <w:tc>
          <w:tcPr>
            <w:tcW w:w="1129" w:type="dxa"/>
            <w:vAlign w:val="center"/>
          </w:tcPr>
          <w:p w14:paraId="3FD2B996" w14:textId="4857A253" w:rsidR="00200805" w:rsidRPr="000A52F7" w:rsidRDefault="00200805"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122694A6" w14:textId="47026E98" w:rsidR="00200805" w:rsidRPr="000A52F7" w:rsidRDefault="003840C2" w:rsidP="00350D9D">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Şenol ÖZTÜRK</w:t>
            </w:r>
          </w:p>
        </w:tc>
        <w:tc>
          <w:tcPr>
            <w:tcW w:w="5675" w:type="dxa"/>
            <w:vMerge/>
            <w:vAlign w:val="center"/>
          </w:tcPr>
          <w:p w14:paraId="6D216005" w14:textId="5B360C81" w:rsidR="00200805" w:rsidRPr="000A52F7" w:rsidRDefault="00200805" w:rsidP="00350D9D">
            <w:pPr>
              <w:outlineLvl w:val="0"/>
              <w:rPr>
                <w:rFonts w:ascii="Hurme Geometric Sans 1" w:hAnsi="Hurme Geometric Sans 1" w:cstheme="minorHAnsi"/>
                <w:sz w:val="18"/>
                <w:szCs w:val="18"/>
              </w:rPr>
            </w:pPr>
          </w:p>
        </w:tc>
      </w:tr>
    </w:tbl>
    <w:p w14:paraId="6B4AA0E0" w14:textId="10C8198B" w:rsidR="003C16E8" w:rsidRPr="000A52F7" w:rsidRDefault="003C16E8" w:rsidP="00BB1475">
      <w:pPr>
        <w:spacing w:after="0" w:line="240" w:lineRule="auto"/>
        <w:outlineLvl w:val="0"/>
        <w:rPr>
          <w:rFonts w:ascii="Hurme Geometric Sans 1" w:hAnsi="Hurme Geometric Sans 1" w:cstheme="minorHAnsi"/>
          <w:sz w:val="18"/>
          <w:szCs w:val="18"/>
        </w:rPr>
      </w:pPr>
    </w:p>
    <w:p w14:paraId="290AA8D0" w14:textId="4388A3E6" w:rsidR="003C16E8" w:rsidRPr="000A52F7" w:rsidRDefault="003C16E8" w:rsidP="00D70999">
      <w:pPr>
        <w:pStyle w:val="ListeParagraf"/>
        <w:numPr>
          <w:ilvl w:val="0"/>
          <w:numId w:val="1"/>
        </w:numPr>
        <w:spacing w:after="0" w:line="240" w:lineRule="auto"/>
        <w:outlineLvl w:val="0"/>
        <w:rPr>
          <w:rFonts w:ascii="Hurme Geometric Sans 1" w:hAnsi="Hurme Geometric Sans 1" w:cstheme="minorHAnsi"/>
          <w:b/>
          <w:bCs/>
          <w:sz w:val="18"/>
          <w:szCs w:val="18"/>
        </w:rPr>
      </w:pPr>
      <w:r w:rsidRPr="000A52F7">
        <w:rPr>
          <w:rFonts w:ascii="Hurme Geometric Sans 1" w:hAnsi="Hurme Geometric Sans 1" w:cstheme="minorHAnsi"/>
          <w:b/>
          <w:bCs/>
          <w:sz w:val="18"/>
          <w:szCs w:val="18"/>
        </w:rPr>
        <w:t xml:space="preserve">MUAYENE KOMİSYONU </w:t>
      </w:r>
    </w:p>
    <w:tbl>
      <w:tblPr>
        <w:tblStyle w:val="TabloKlavuzu"/>
        <w:tblW w:w="9781" w:type="dxa"/>
        <w:tblLook w:val="04A0" w:firstRow="1" w:lastRow="0" w:firstColumn="1" w:lastColumn="0" w:noHBand="0" w:noVBand="1"/>
      </w:tblPr>
      <w:tblGrid>
        <w:gridCol w:w="1129"/>
        <w:gridCol w:w="2977"/>
        <w:gridCol w:w="5675"/>
      </w:tblGrid>
      <w:tr w:rsidR="00AD37D9" w:rsidRPr="000A52F7" w14:paraId="363D0C90" w14:textId="77777777" w:rsidTr="00566FA9">
        <w:tc>
          <w:tcPr>
            <w:tcW w:w="1129" w:type="dxa"/>
            <w:shd w:val="clear" w:color="auto" w:fill="BDD6EE" w:themeFill="accent5" w:themeFillTint="66"/>
            <w:vAlign w:val="center"/>
          </w:tcPr>
          <w:p w14:paraId="3B95DB45" w14:textId="32F918F1" w:rsidR="00AD37D9" w:rsidRPr="000A52F7" w:rsidRDefault="00AD37D9" w:rsidP="00CA2D34">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GÖREVİ</w:t>
            </w:r>
          </w:p>
        </w:tc>
        <w:tc>
          <w:tcPr>
            <w:tcW w:w="2977" w:type="dxa"/>
            <w:shd w:val="clear" w:color="auto" w:fill="BDD6EE" w:themeFill="accent5" w:themeFillTint="66"/>
            <w:vAlign w:val="center"/>
          </w:tcPr>
          <w:p w14:paraId="7F09C512" w14:textId="723EA980" w:rsidR="00AD37D9" w:rsidRPr="000A52F7" w:rsidRDefault="00763F44"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UNVAN</w:t>
            </w:r>
            <w:r w:rsidR="00AD37D9" w:rsidRPr="000A52F7">
              <w:rPr>
                <w:rFonts w:ascii="Hurme Geometric Sans 1" w:hAnsi="Hurme Geometric Sans 1" w:cstheme="minorHAnsi"/>
                <w:b/>
                <w:sz w:val="18"/>
                <w:szCs w:val="18"/>
              </w:rPr>
              <w:t>I-ADI-SOYADI</w:t>
            </w:r>
          </w:p>
        </w:tc>
        <w:tc>
          <w:tcPr>
            <w:tcW w:w="5675" w:type="dxa"/>
            <w:shd w:val="clear" w:color="auto" w:fill="BDD6EE" w:themeFill="accent5" w:themeFillTint="66"/>
            <w:vAlign w:val="center"/>
          </w:tcPr>
          <w:p w14:paraId="34DA5008" w14:textId="3A3D1CAA" w:rsidR="00AD37D9" w:rsidRPr="000A52F7" w:rsidRDefault="00D444C9"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KOMİSYONUN GÖREVİ</w:t>
            </w:r>
          </w:p>
        </w:tc>
      </w:tr>
      <w:tr w:rsidR="00200805" w:rsidRPr="000A52F7" w14:paraId="4673E7EE" w14:textId="77777777" w:rsidTr="00566FA9">
        <w:trPr>
          <w:trHeight w:val="284"/>
        </w:trPr>
        <w:tc>
          <w:tcPr>
            <w:tcW w:w="1129" w:type="dxa"/>
            <w:vAlign w:val="center"/>
          </w:tcPr>
          <w:p w14:paraId="5F17B8FE"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b/>
                <w:sz w:val="18"/>
                <w:szCs w:val="18"/>
              </w:rPr>
              <w:t>Başkan</w:t>
            </w:r>
          </w:p>
        </w:tc>
        <w:tc>
          <w:tcPr>
            <w:tcW w:w="2977" w:type="dxa"/>
            <w:vAlign w:val="center"/>
          </w:tcPr>
          <w:p w14:paraId="2C20C975" w14:textId="725207CF"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Dr. Öğr. Üyesi Coşkun BAYRAM</w:t>
            </w:r>
          </w:p>
        </w:tc>
        <w:tc>
          <w:tcPr>
            <w:tcW w:w="5675" w:type="dxa"/>
            <w:vMerge w:val="restart"/>
            <w:vAlign w:val="center"/>
          </w:tcPr>
          <w:p w14:paraId="00DD578A" w14:textId="1259513C" w:rsidR="00200805" w:rsidRPr="000A52F7" w:rsidRDefault="003B1E06" w:rsidP="00D70999">
            <w:pPr>
              <w:pStyle w:val="ListeParagraf"/>
              <w:numPr>
                <w:ilvl w:val="0"/>
                <w:numId w:val="13"/>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bCs/>
                <w:sz w:val="16"/>
                <w:szCs w:val="18"/>
              </w:rPr>
              <w:t>İlgili Mevzuat çerçevesinde, yönetmelikte belirtilen komisyonlarca belirlenen ve onay gören ihale konusu gereksinim, mal ve hizmet alımlarının geçici ve kesin kabullerini yapmak; idareye teslim edilen malın veya yapılan işin belirtilen şartlara uygun olup olmadığını incelemek ve Satın Alma Komisyonu tarafından satın alınan tüm malzemelerin standartlara ve ihtiyaçlara uygun olup olmadığını belirlemektir.</w:t>
            </w:r>
          </w:p>
        </w:tc>
      </w:tr>
      <w:tr w:rsidR="00200805" w:rsidRPr="000A52F7" w14:paraId="13D5657D" w14:textId="77777777" w:rsidTr="00566FA9">
        <w:trPr>
          <w:trHeight w:val="284"/>
        </w:trPr>
        <w:tc>
          <w:tcPr>
            <w:tcW w:w="1129" w:type="dxa"/>
            <w:vAlign w:val="center"/>
          </w:tcPr>
          <w:p w14:paraId="67956209"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68DEF0FF" w14:textId="66609050" w:rsidR="00200805" w:rsidRPr="000A52F7" w:rsidRDefault="003840C2" w:rsidP="00E970FE">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Mustafa YAŞAR</w:t>
            </w:r>
          </w:p>
        </w:tc>
        <w:tc>
          <w:tcPr>
            <w:tcW w:w="5675" w:type="dxa"/>
            <w:vMerge/>
            <w:vAlign w:val="center"/>
          </w:tcPr>
          <w:p w14:paraId="4BD05EE5" w14:textId="43E0FAD0" w:rsidR="00200805" w:rsidRPr="000A52F7" w:rsidRDefault="00200805" w:rsidP="005433CC">
            <w:pPr>
              <w:outlineLvl w:val="0"/>
              <w:rPr>
                <w:rFonts w:ascii="Hurme Geometric Sans 1" w:hAnsi="Hurme Geometric Sans 1" w:cstheme="minorHAnsi"/>
                <w:sz w:val="18"/>
                <w:szCs w:val="18"/>
              </w:rPr>
            </w:pPr>
          </w:p>
        </w:tc>
      </w:tr>
      <w:tr w:rsidR="00200805" w:rsidRPr="000A52F7" w14:paraId="1BA119B5" w14:textId="77777777" w:rsidTr="00566FA9">
        <w:trPr>
          <w:trHeight w:val="284"/>
        </w:trPr>
        <w:tc>
          <w:tcPr>
            <w:tcW w:w="1129" w:type="dxa"/>
            <w:vAlign w:val="center"/>
          </w:tcPr>
          <w:p w14:paraId="7CA32E45"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1B33004F" w14:textId="6B2BF863" w:rsidR="00200805" w:rsidRPr="000A52F7" w:rsidRDefault="003840C2"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Salih BULUT</w:t>
            </w:r>
          </w:p>
        </w:tc>
        <w:tc>
          <w:tcPr>
            <w:tcW w:w="5675" w:type="dxa"/>
            <w:vMerge/>
            <w:vAlign w:val="center"/>
          </w:tcPr>
          <w:p w14:paraId="0E9F9844" w14:textId="31C0B6A8" w:rsidR="00200805" w:rsidRPr="000A52F7" w:rsidRDefault="00200805" w:rsidP="005433CC">
            <w:pPr>
              <w:outlineLvl w:val="0"/>
              <w:rPr>
                <w:rFonts w:ascii="Hurme Geometric Sans 1" w:hAnsi="Hurme Geometric Sans 1" w:cstheme="minorHAnsi"/>
                <w:sz w:val="18"/>
                <w:szCs w:val="18"/>
              </w:rPr>
            </w:pPr>
          </w:p>
        </w:tc>
      </w:tr>
      <w:tr w:rsidR="00200805" w:rsidRPr="000A52F7" w14:paraId="13370F14" w14:textId="77777777" w:rsidTr="00566FA9">
        <w:trPr>
          <w:trHeight w:val="284"/>
        </w:trPr>
        <w:tc>
          <w:tcPr>
            <w:tcW w:w="1129" w:type="dxa"/>
            <w:vAlign w:val="center"/>
          </w:tcPr>
          <w:p w14:paraId="0E6406A7" w14:textId="37B92FC1"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2E5FFC9A" w14:textId="3AC3D0B3" w:rsidR="00200805" w:rsidRPr="000A52F7" w:rsidRDefault="003840C2" w:rsidP="004C0EDE">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Hüseyin ÖZTÜRK</w:t>
            </w:r>
          </w:p>
        </w:tc>
        <w:tc>
          <w:tcPr>
            <w:tcW w:w="5675" w:type="dxa"/>
            <w:vMerge/>
            <w:vAlign w:val="center"/>
          </w:tcPr>
          <w:p w14:paraId="336A61CF" w14:textId="0DC994C5" w:rsidR="00200805" w:rsidRPr="000A52F7" w:rsidRDefault="00200805" w:rsidP="005433CC">
            <w:pPr>
              <w:outlineLvl w:val="0"/>
              <w:rPr>
                <w:rFonts w:ascii="Hurme Geometric Sans 1" w:hAnsi="Hurme Geometric Sans 1" w:cstheme="minorHAnsi"/>
                <w:sz w:val="18"/>
                <w:szCs w:val="18"/>
              </w:rPr>
            </w:pPr>
          </w:p>
        </w:tc>
      </w:tr>
      <w:tr w:rsidR="003840C2" w:rsidRPr="000A52F7" w14:paraId="7828AE06" w14:textId="77777777" w:rsidTr="00566FA9">
        <w:trPr>
          <w:trHeight w:val="284"/>
        </w:trPr>
        <w:tc>
          <w:tcPr>
            <w:tcW w:w="1129" w:type="dxa"/>
            <w:vAlign w:val="center"/>
          </w:tcPr>
          <w:p w14:paraId="424A33AE" w14:textId="0D19AEE1" w:rsidR="003840C2" w:rsidRPr="000A52F7" w:rsidRDefault="003840C2" w:rsidP="003840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33AD63A4" w14:textId="5CC6ED24" w:rsidR="003840C2" w:rsidRPr="000A52F7" w:rsidRDefault="003840C2" w:rsidP="003840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Bilal KARAAHMETOĞLU</w:t>
            </w:r>
          </w:p>
        </w:tc>
        <w:tc>
          <w:tcPr>
            <w:tcW w:w="5675" w:type="dxa"/>
            <w:vMerge/>
            <w:vAlign w:val="center"/>
          </w:tcPr>
          <w:p w14:paraId="1DD464B8" w14:textId="62925B4D" w:rsidR="003840C2" w:rsidRPr="000A52F7" w:rsidRDefault="003840C2" w:rsidP="003840C2">
            <w:pPr>
              <w:outlineLvl w:val="0"/>
              <w:rPr>
                <w:rFonts w:ascii="Hurme Geometric Sans 1" w:hAnsi="Hurme Geometric Sans 1" w:cstheme="minorHAnsi"/>
                <w:sz w:val="18"/>
                <w:szCs w:val="18"/>
              </w:rPr>
            </w:pPr>
          </w:p>
        </w:tc>
      </w:tr>
      <w:tr w:rsidR="003840C2" w:rsidRPr="000A52F7" w14:paraId="7054F594" w14:textId="77777777" w:rsidTr="00566FA9">
        <w:trPr>
          <w:trHeight w:val="284"/>
        </w:trPr>
        <w:tc>
          <w:tcPr>
            <w:tcW w:w="1129" w:type="dxa"/>
            <w:vAlign w:val="center"/>
          </w:tcPr>
          <w:p w14:paraId="4BA90B73" w14:textId="1FFD85CF" w:rsidR="003840C2" w:rsidRPr="000A52F7" w:rsidRDefault="003840C2" w:rsidP="003840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2F290A94" w14:textId="506C333E" w:rsidR="003840C2" w:rsidRPr="000A52F7" w:rsidRDefault="003840C2" w:rsidP="003840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Ş</w:t>
            </w:r>
            <w:r w:rsidR="008A0450" w:rsidRPr="000A52F7">
              <w:rPr>
                <w:rFonts w:ascii="Hurme Geometric Sans 1" w:hAnsi="Hurme Geometric Sans 1" w:cstheme="minorHAnsi"/>
                <w:sz w:val="18"/>
                <w:szCs w:val="18"/>
              </w:rPr>
              <w:t>e</w:t>
            </w:r>
            <w:r w:rsidRPr="000A52F7">
              <w:rPr>
                <w:rFonts w:ascii="Hurme Geometric Sans 1" w:hAnsi="Hurme Geometric Sans 1" w:cstheme="minorHAnsi"/>
                <w:sz w:val="18"/>
                <w:szCs w:val="18"/>
              </w:rPr>
              <w:t>nol ÖZTÜRK</w:t>
            </w:r>
          </w:p>
        </w:tc>
        <w:tc>
          <w:tcPr>
            <w:tcW w:w="5675" w:type="dxa"/>
            <w:vMerge/>
            <w:vAlign w:val="center"/>
          </w:tcPr>
          <w:p w14:paraId="54879466" w14:textId="10DEFF74" w:rsidR="003840C2" w:rsidRPr="000A52F7" w:rsidRDefault="003840C2" w:rsidP="003840C2">
            <w:pPr>
              <w:outlineLvl w:val="0"/>
              <w:rPr>
                <w:rFonts w:ascii="Hurme Geometric Sans 1" w:hAnsi="Hurme Geometric Sans 1" w:cstheme="minorHAnsi"/>
                <w:sz w:val="18"/>
                <w:szCs w:val="18"/>
              </w:rPr>
            </w:pPr>
          </w:p>
        </w:tc>
      </w:tr>
    </w:tbl>
    <w:p w14:paraId="5D810B61" w14:textId="1F5ABDC1" w:rsidR="00F53D72" w:rsidRPr="000A52F7" w:rsidRDefault="00F53D72" w:rsidP="00BB1475">
      <w:pPr>
        <w:spacing w:after="0" w:line="240" w:lineRule="auto"/>
        <w:outlineLvl w:val="0"/>
        <w:rPr>
          <w:rFonts w:ascii="Hurme Geometric Sans 1" w:hAnsi="Hurme Geometric Sans 1" w:cstheme="minorHAnsi"/>
          <w:sz w:val="18"/>
          <w:szCs w:val="18"/>
        </w:rPr>
      </w:pPr>
    </w:p>
    <w:p w14:paraId="6F97989C" w14:textId="47D798B6" w:rsidR="003C16E8" w:rsidRPr="000A52F7" w:rsidRDefault="00C106C2" w:rsidP="00D70999">
      <w:pPr>
        <w:pStyle w:val="ListeParagraf"/>
        <w:numPr>
          <w:ilvl w:val="0"/>
          <w:numId w:val="1"/>
        </w:numPr>
        <w:spacing w:after="0" w:line="240" w:lineRule="auto"/>
        <w:outlineLvl w:val="0"/>
        <w:rPr>
          <w:rFonts w:ascii="Hurme Geometric Sans 1" w:hAnsi="Hurme Geometric Sans 1" w:cstheme="minorHAnsi"/>
          <w:b/>
          <w:bCs/>
          <w:sz w:val="18"/>
          <w:szCs w:val="18"/>
        </w:rPr>
      </w:pPr>
      <w:r w:rsidRPr="000A52F7">
        <w:rPr>
          <w:rFonts w:ascii="Hurme Geometric Sans 1" w:hAnsi="Hurme Geometric Sans 1" w:cstheme="minorHAnsi"/>
          <w:b/>
          <w:bCs/>
          <w:sz w:val="18"/>
          <w:szCs w:val="18"/>
        </w:rPr>
        <w:t xml:space="preserve">HURDA </w:t>
      </w:r>
      <w:r w:rsidR="003C16E8" w:rsidRPr="000A52F7">
        <w:rPr>
          <w:rFonts w:ascii="Hurme Geometric Sans 1" w:hAnsi="Hurme Geometric Sans 1" w:cstheme="minorHAnsi"/>
          <w:b/>
          <w:bCs/>
          <w:sz w:val="18"/>
          <w:szCs w:val="18"/>
        </w:rPr>
        <w:t>TESPİT KOMİSYONU</w:t>
      </w:r>
    </w:p>
    <w:tbl>
      <w:tblPr>
        <w:tblStyle w:val="TabloKlavuzu"/>
        <w:tblW w:w="9781" w:type="dxa"/>
        <w:tblLook w:val="04A0" w:firstRow="1" w:lastRow="0" w:firstColumn="1" w:lastColumn="0" w:noHBand="0" w:noVBand="1"/>
      </w:tblPr>
      <w:tblGrid>
        <w:gridCol w:w="1129"/>
        <w:gridCol w:w="2977"/>
        <w:gridCol w:w="5675"/>
      </w:tblGrid>
      <w:tr w:rsidR="00BB1475" w:rsidRPr="000A52F7" w14:paraId="2DE93322" w14:textId="77777777" w:rsidTr="00566FA9">
        <w:tc>
          <w:tcPr>
            <w:tcW w:w="1129" w:type="dxa"/>
            <w:shd w:val="clear" w:color="auto" w:fill="BDD6EE" w:themeFill="accent5" w:themeFillTint="66"/>
            <w:vAlign w:val="center"/>
          </w:tcPr>
          <w:p w14:paraId="4B1806D5" w14:textId="13FCBBB3" w:rsidR="003C16E8" w:rsidRPr="000A52F7" w:rsidRDefault="003C16E8" w:rsidP="00CA2D34">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GÖREVİ</w:t>
            </w:r>
          </w:p>
        </w:tc>
        <w:tc>
          <w:tcPr>
            <w:tcW w:w="2977" w:type="dxa"/>
            <w:shd w:val="clear" w:color="auto" w:fill="BDD6EE" w:themeFill="accent5" w:themeFillTint="66"/>
            <w:vAlign w:val="center"/>
          </w:tcPr>
          <w:p w14:paraId="73CB0593" w14:textId="723B17C8" w:rsidR="003C16E8" w:rsidRPr="000A52F7" w:rsidRDefault="00763F44"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UNVAN</w:t>
            </w:r>
            <w:r w:rsidR="003C16E8" w:rsidRPr="000A52F7">
              <w:rPr>
                <w:rFonts w:ascii="Hurme Geometric Sans 1" w:hAnsi="Hurme Geometric Sans 1" w:cstheme="minorHAnsi"/>
                <w:b/>
                <w:sz w:val="18"/>
                <w:szCs w:val="18"/>
              </w:rPr>
              <w:t>I-ADI-SOYADI</w:t>
            </w:r>
          </w:p>
        </w:tc>
        <w:tc>
          <w:tcPr>
            <w:tcW w:w="5675" w:type="dxa"/>
            <w:shd w:val="clear" w:color="auto" w:fill="BDD6EE" w:themeFill="accent5" w:themeFillTint="66"/>
            <w:vAlign w:val="center"/>
          </w:tcPr>
          <w:p w14:paraId="4EA1BD55" w14:textId="0D42CB5A" w:rsidR="003C16E8" w:rsidRPr="000A52F7" w:rsidRDefault="00D444C9"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KOMİSYONUN GÖREVİ</w:t>
            </w:r>
          </w:p>
        </w:tc>
      </w:tr>
      <w:tr w:rsidR="00200805" w:rsidRPr="000A52F7" w14:paraId="2DD705ED" w14:textId="77777777" w:rsidTr="000A52F7">
        <w:trPr>
          <w:trHeight w:val="765"/>
        </w:trPr>
        <w:tc>
          <w:tcPr>
            <w:tcW w:w="1129" w:type="dxa"/>
            <w:vAlign w:val="center"/>
          </w:tcPr>
          <w:p w14:paraId="665B5D3E"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b/>
                <w:sz w:val="18"/>
                <w:szCs w:val="18"/>
              </w:rPr>
              <w:t>Başkan</w:t>
            </w:r>
          </w:p>
        </w:tc>
        <w:tc>
          <w:tcPr>
            <w:tcW w:w="2977" w:type="dxa"/>
            <w:vAlign w:val="center"/>
          </w:tcPr>
          <w:p w14:paraId="5A14EEB6" w14:textId="4AE39AA5" w:rsidR="00200805" w:rsidRPr="000A52F7" w:rsidRDefault="00200805" w:rsidP="00C106C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Mustafa YAŞAR</w:t>
            </w:r>
          </w:p>
        </w:tc>
        <w:tc>
          <w:tcPr>
            <w:tcW w:w="5675" w:type="dxa"/>
            <w:vMerge w:val="restart"/>
            <w:vAlign w:val="center"/>
          </w:tcPr>
          <w:p w14:paraId="0752EDBE" w14:textId="77777777" w:rsidR="00566FA9" w:rsidRPr="000A52F7" w:rsidRDefault="00566FA9" w:rsidP="00566FA9">
            <w:pPr>
              <w:numPr>
                <w:ilvl w:val="0"/>
                <w:numId w:val="13"/>
              </w:numPr>
              <w:ind w:left="171" w:hanging="171"/>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Taşınırların hurdaya ayrılmasına ilişkin değerlendirmeleri; kamu kaynaklarının etkili, ekonomik ve verimli kullanımı ile hesap verebilirlik ve mali saydamlık ilkeleri doğrultusunda yürütmek</w:t>
            </w:r>
          </w:p>
          <w:p w14:paraId="62BA8546" w14:textId="77777777" w:rsidR="00566FA9" w:rsidRPr="000A52F7" w:rsidRDefault="00566FA9" w:rsidP="00566FA9">
            <w:pPr>
              <w:numPr>
                <w:ilvl w:val="0"/>
                <w:numId w:val="13"/>
              </w:numPr>
              <w:ind w:left="171" w:hanging="171"/>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 xml:space="preserve">Hurdaya ayrılması önerilen taşınırların öncelikle bakım ve onarım yoluyla yeniden kullanıma </w:t>
            </w:r>
            <w:proofErr w:type="spellStart"/>
            <w:r w:rsidRPr="000A52F7">
              <w:rPr>
                <w:rFonts w:ascii="Hurme Geometric Sans 1" w:hAnsi="Hurme Geometric Sans 1" w:cstheme="minorHAnsi"/>
                <w:bCs/>
                <w:sz w:val="16"/>
                <w:szCs w:val="18"/>
              </w:rPr>
              <w:t>kazandırılabilirliğini</w:t>
            </w:r>
            <w:proofErr w:type="spellEnd"/>
            <w:r w:rsidRPr="000A52F7">
              <w:rPr>
                <w:rFonts w:ascii="Hurme Geometric Sans 1" w:hAnsi="Hurme Geometric Sans 1" w:cstheme="minorHAnsi"/>
                <w:bCs/>
                <w:sz w:val="16"/>
                <w:szCs w:val="18"/>
              </w:rPr>
              <w:t xml:space="preserve"> değerlendirmek</w:t>
            </w:r>
          </w:p>
          <w:p w14:paraId="5DBA69C1" w14:textId="77777777" w:rsidR="00566FA9" w:rsidRPr="000A52F7" w:rsidRDefault="00566FA9" w:rsidP="00566FA9">
            <w:pPr>
              <w:numPr>
                <w:ilvl w:val="0"/>
                <w:numId w:val="13"/>
              </w:numPr>
              <w:ind w:left="171" w:hanging="171"/>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Taşınırların üniversitenin diğer birimleri veya kamu idareleri tarafından kullanılabilirliğini incelemek ve uygun olanların yeniden değerlendirilmesini sağlamak</w:t>
            </w:r>
          </w:p>
          <w:p w14:paraId="3B9157E6" w14:textId="77777777" w:rsidR="00566FA9" w:rsidRPr="000A52F7" w:rsidRDefault="00566FA9" w:rsidP="00566FA9">
            <w:pPr>
              <w:numPr>
                <w:ilvl w:val="0"/>
                <w:numId w:val="13"/>
              </w:numPr>
              <w:ind w:left="171" w:hanging="171"/>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Parça bütünlüğü veya bileşenleri itibarıyla başka taşınırlarla birleştirilerek kullanılabilecek malzemelerin imha edilmesini önlemek ve ekonomiye kazandırılmasını sağlamak</w:t>
            </w:r>
          </w:p>
          <w:p w14:paraId="7ACD85D4" w14:textId="77777777" w:rsidR="00566FA9" w:rsidRPr="000A52F7" w:rsidRDefault="00566FA9" w:rsidP="00566FA9">
            <w:pPr>
              <w:numPr>
                <w:ilvl w:val="0"/>
                <w:numId w:val="13"/>
              </w:numPr>
              <w:ind w:left="171" w:hanging="171"/>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Yapılan inceleme sonucunda hurdaya ayrılması uygun görülmeyen taşınırlar hakkında gerekçeli karar oluşturmak ve harcama yetkilisine bildirmek</w:t>
            </w:r>
          </w:p>
          <w:p w14:paraId="001CBFFE" w14:textId="77777777" w:rsidR="00566FA9" w:rsidRPr="000A52F7" w:rsidRDefault="00566FA9" w:rsidP="00566FA9">
            <w:pPr>
              <w:numPr>
                <w:ilvl w:val="0"/>
                <w:numId w:val="13"/>
              </w:numPr>
              <w:ind w:left="171" w:hanging="171"/>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Hurdaya ayrılmasına karar verilen taşınırlar için mevzuata uygun şekilde “Kayıttan Düşme Teklif ve Onay Tutanağı” düzenlemek; taşınır sicil bilgileri ve görsel kayıtları belgelemek</w:t>
            </w:r>
          </w:p>
          <w:p w14:paraId="70169820" w14:textId="79395AF2" w:rsidR="00200805" w:rsidRPr="000A52F7" w:rsidRDefault="00566FA9" w:rsidP="00B06A25">
            <w:pPr>
              <w:numPr>
                <w:ilvl w:val="0"/>
                <w:numId w:val="13"/>
              </w:numPr>
              <w:ind w:left="171" w:hanging="171"/>
              <w:outlineLvl w:val="0"/>
              <w:rPr>
                <w:rFonts w:ascii="Hurme Geometric Sans 1" w:hAnsi="Hurme Geometric Sans 1" w:cstheme="minorHAnsi"/>
                <w:bCs/>
                <w:sz w:val="16"/>
                <w:szCs w:val="18"/>
              </w:rPr>
            </w:pPr>
            <w:r w:rsidRPr="000A52F7">
              <w:rPr>
                <w:rFonts w:ascii="Hurme Geometric Sans 1" w:hAnsi="Hurme Geometric Sans 1" w:cstheme="minorHAnsi"/>
                <w:bCs/>
                <w:sz w:val="16"/>
                <w:szCs w:val="18"/>
              </w:rPr>
              <w:t>Hurdaya ayrılan taşınırları türü, durumu, bileşen özellikleri ve ekonomik değeri açısından sınıflandırarak raporlamak</w:t>
            </w:r>
          </w:p>
        </w:tc>
      </w:tr>
      <w:tr w:rsidR="00200805" w:rsidRPr="000A52F7" w14:paraId="10CC9950" w14:textId="77777777" w:rsidTr="000A52F7">
        <w:trPr>
          <w:trHeight w:val="765"/>
        </w:trPr>
        <w:tc>
          <w:tcPr>
            <w:tcW w:w="1129" w:type="dxa"/>
            <w:vAlign w:val="center"/>
          </w:tcPr>
          <w:p w14:paraId="2D0B2A25"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205C8723" w14:textId="6BEC1BBA" w:rsidR="00200805" w:rsidRPr="000A52F7" w:rsidRDefault="008A0450"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Hüseyin ÖZTÜRK</w:t>
            </w:r>
          </w:p>
        </w:tc>
        <w:tc>
          <w:tcPr>
            <w:tcW w:w="5675" w:type="dxa"/>
            <w:vMerge/>
            <w:vAlign w:val="center"/>
          </w:tcPr>
          <w:p w14:paraId="18B91E50" w14:textId="2165A34B" w:rsidR="00200805" w:rsidRPr="000A52F7" w:rsidRDefault="00200805" w:rsidP="005433CC">
            <w:pPr>
              <w:outlineLvl w:val="0"/>
              <w:rPr>
                <w:rFonts w:ascii="Hurme Geometric Sans 1" w:hAnsi="Hurme Geometric Sans 1" w:cstheme="minorHAnsi"/>
                <w:sz w:val="18"/>
                <w:szCs w:val="18"/>
              </w:rPr>
            </w:pPr>
          </w:p>
        </w:tc>
      </w:tr>
      <w:tr w:rsidR="00200805" w:rsidRPr="000A52F7" w14:paraId="236BDC04" w14:textId="77777777" w:rsidTr="000A52F7">
        <w:trPr>
          <w:trHeight w:val="766"/>
        </w:trPr>
        <w:tc>
          <w:tcPr>
            <w:tcW w:w="1129" w:type="dxa"/>
            <w:vAlign w:val="center"/>
          </w:tcPr>
          <w:p w14:paraId="14225906"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04BDEF2F" w14:textId="1B7AF7F8" w:rsidR="00200805" w:rsidRPr="000A52F7" w:rsidRDefault="008A0450" w:rsidP="008A045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Salih BULUT</w:t>
            </w:r>
          </w:p>
        </w:tc>
        <w:tc>
          <w:tcPr>
            <w:tcW w:w="5675" w:type="dxa"/>
            <w:vMerge/>
            <w:vAlign w:val="center"/>
          </w:tcPr>
          <w:p w14:paraId="058D93CD" w14:textId="7E0BEAC0" w:rsidR="00200805" w:rsidRPr="000A52F7" w:rsidRDefault="00200805" w:rsidP="005433CC">
            <w:pPr>
              <w:outlineLvl w:val="0"/>
              <w:rPr>
                <w:rFonts w:ascii="Hurme Geometric Sans 1" w:hAnsi="Hurme Geometric Sans 1" w:cstheme="minorHAnsi"/>
                <w:sz w:val="18"/>
                <w:szCs w:val="18"/>
              </w:rPr>
            </w:pPr>
          </w:p>
        </w:tc>
      </w:tr>
      <w:tr w:rsidR="00200805" w:rsidRPr="000A52F7" w14:paraId="2F26D77A" w14:textId="77777777" w:rsidTr="000A52F7">
        <w:trPr>
          <w:trHeight w:val="765"/>
        </w:trPr>
        <w:tc>
          <w:tcPr>
            <w:tcW w:w="1129" w:type="dxa"/>
            <w:vAlign w:val="center"/>
          </w:tcPr>
          <w:p w14:paraId="7BE4564C"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01CFA171" w14:textId="40940353" w:rsidR="00200805" w:rsidRPr="000A52F7" w:rsidRDefault="008A0450" w:rsidP="008A045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Bilal KARAAHMETOĞLU</w:t>
            </w:r>
          </w:p>
        </w:tc>
        <w:tc>
          <w:tcPr>
            <w:tcW w:w="5675" w:type="dxa"/>
            <w:vMerge/>
            <w:vAlign w:val="center"/>
          </w:tcPr>
          <w:p w14:paraId="15711B09" w14:textId="06B7C33A" w:rsidR="00200805" w:rsidRPr="000A52F7" w:rsidRDefault="00200805" w:rsidP="005433CC">
            <w:pPr>
              <w:outlineLvl w:val="0"/>
              <w:rPr>
                <w:rFonts w:ascii="Hurme Geometric Sans 1" w:hAnsi="Hurme Geometric Sans 1" w:cstheme="minorHAnsi"/>
                <w:sz w:val="18"/>
                <w:szCs w:val="18"/>
              </w:rPr>
            </w:pPr>
          </w:p>
        </w:tc>
      </w:tr>
      <w:tr w:rsidR="00200805" w:rsidRPr="000A52F7" w14:paraId="7B8BD73B" w14:textId="77777777" w:rsidTr="000A52F7">
        <w:trPr>
          <w:trHeight w:val="766"/>
        </w:trPr>
        <w:tc>
          <w:tcPr>
            <w:tcW w:w="1129" w:type="dxa"/>
            <w:vAlign w:val="center"/>
          </w:tcPr>
          <w:p w14:paraId="00253E70"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2FD8FD5F" w14:textId="5EA118D0"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Şenol ÖZTÜRK</w:t>
            </w:r>
          </w:p>
        </w:tc>
        <w:tc>
          <w:tcPr>
            <w:tcW w:w="5675" w:type="dxa"/>
            <w:vMerge/>
            <w:vAlign w:val="center"/>
          </w:tcPr>
          <w:p w14:paraId="327CDF36" w14:textId="3FD3CC41" w:rsidR="00200805" w:rsidRPr="000A52F7" w:rsidRDefault="00200805" w:rsidP="005433CC">
            <w:pPr>
              <w:outlineLvl w:val="0"/>
              <w:rPr>
                <w:rFonts w:ascii="Hurme Geometric Sans 1" w:hAnsi="Hurme Geometric Sans 1" w:cstheme="minorHAnsi"/>
                <w:sz w:val="18"/>
                <w:szCs w:val="18"/>
              </w:rPr>
            </w:pPr>
          </w:p>
        </w:tc>
      </w:tr>
    </w:tbl>
    <w:p w14:paraId="2E493B6F" w14:textId="39F97161" w:rsidR="003C16E8" w:rsidRPr="000A52F7" w:rsidRDefault="00F24C83" w:rsidP="00D70999">
      <w:pPr>
        <w:pStyle w:val="ListeParagraf"/>
        <w:numPr>
          <w:ilvl w:val="0"/>
          <w:numId w:val="1"/>
        </w:numPr>
        <w:spacing w:after="0" w:line="240" w:lineRule="auto"/>
        <w:outlineLvl w:val="0"/>
        <w:rPr>
          <w:rFonts w:ascii="Hurme Geometric Sans 1" w:hAnsi="Hurme Geometric Sans 1" w:cstheme="minorHAnsi"/>
          <w:b/>
          <w:bCs/>
          <w:sz w:val="18"/>
          <w:szCs w:val="18"/>
        </w:rPr>
      </w:pPr>
      <w:r w:rsidRPr="000A52F7">
        <w:rPr>
          <w:rFonts w:ascii="Hurme Geometric Sans 1" w:hAnsi="Hurme Geometric Sans 1" w:cstheme="minorHAnsi"/>
          <w:b/>
          <w:bCs/>
          <w:sz w:val="18"/>
          <w:szCs w:val="18"/>
        </w:rPr>
        <w:lastRenderedPageBreak/>
        <w:t xml:space="preserve">HURDA </w:t>
      </w:r>
      <w:r w:rsidR="003C16E8" w:rsidRPr="000A52F7">
        <w:rPr>
          <w:rFonts w:ascii="Hurme Geometric Sans 1" w:hAnsi="Hurme Geometric Sans 1" w:cstheme="minorHAnsi"/>
          <w:b/>
          <w:bCs/>
          <w:sz w:val="18"/>
          <w:szCs w:val="18"/>
        </w:rPr>
        <w:t>İMHA KOMİSYONU</w:t>
      </w:r>
    </w:p>
    <w:tbl>
      <w:tblPr>
        <w:tblStyle w:val="TabloKlavuzu"/>
        <w:tblW w:w="9781" w:type="dxa"/>
        <w:tblLook w:val="04A0" w:firstRow="1" w:lastRow="0" w:firstColumn="1" w:lastColumn="0" w:noHBand="0" w:noVBand="1"/>
      </w:tblPr>
      <w:tblGrid>
        <w:gridCol w:w="1129"/>
        <w:gridCol w:w="2977"/>
        <w:gridCol w:w="5675"/>
      </w:tblGrid>
      <w:tr w:rsidR="00BB1475" w:rsidRPr="000A52F7" w14:paraId="1C612587" w14:textId="77777777" w:rsidTr="00566FA9">
        <w:tc>
          <w:tcPr>
            <w:tcW w:w="1129" w:type="dxa"/>
            <w:shd w:val="clear" w:color="auto" w:fill="BDD6EE" w:themeFill="accent5" w:themeFillTint="66"/>
            <w:vAlign w:val="center"/>
          </w:tcPr>
          <w:p w14:paraId="417924DA" w14:textId="4DCBA03F" w:rsidR="003C16E8" w:rsidRPr="000A52F7" w:rsidRDefault="003C16E8" w:rsidP="00CA2D34">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GÖREVİ</w:t>
            </w:r>
          </w:p>
        </w:tc>
        <w:tc>
          <w:tcPr>
            <w:tcW w:w="2977" w:type="dxa"/>
            <w:shd w:val="clear" w:color="auto" w:fill="BDD6EE" w:themeFill="accent5" w:themeFillTint="66"/>
            <w:vAlign w:val="center"/>
          </w:tcPr>
          <w:p w14:paraId="5F87A865" w14:textId="6E8B3C2B" w:rsidR="003C16E8" w:rsidRPr="000A52F7" w:rsidRDefault="00763F44"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UNVAN</w:t>
            </w:r>
            <w:r w:rsidR="003C16E8" w:rsidRPr="000A52F7">
              <w:rPr>
                <w:rFonts w:ascii="Hurme Geometric Sans 1" w:hAnsi="Hurme Geometric Sans 1" w:cstheme="minorHAnsi"/>
                <w:b/>
                <w:sz w:val="18"/>
                <w:szCs w:val="18"/>
              </w:rPr>
              <w:t>I-ADI-SOYADI</w:t>
            </w:r>
          </w:p>
        </w:tc>
        <w:tc>
          <w:tcPr>
            <w:tcW w:w="5675" w:type="dxa"/>
            <w:shd w:val="clear" w:color="auto" w:fill="BDD6EE" w:themeFill="accent5" w:themeFillTint="66"/>
            <w:vAlign w:val="center"/>
          </w:tcPr>
          <w:p w14:paraId="7254056D" w14:textId="34AB37E0" w:rsidR="003C16E8" w:rsidRPr="000A52F7" w:rsidRDefault="00D444C9" w:rsidP="005433CC">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KOMİSYONUN GÖREVİ</w:t>
            </w:r>
          </w:p>
        </w:tc>
      </w:tr>
      <w:tr w:rsidR="00200805" w:rsidRPr="000A52F7" w14:paraId="704BCA44" w14:textId="77777777" w:rsidTr="00566FA9">
        <w:trPr>
          <w:trHeight w:val="284"/>
        </w:trPr>
        <w:tc>
          <w:tcPr>
            <w:tcW w:w="1129" w:type="dxa"/>
            <w:vAlign w:val="center"/>
          </w:tcPr>
          <w:p w14:paraId="55E97A7E" w14:textId="77777777" w:rsidR="00200805" w:rsidRPr="000A52F7" w:rsidRDefault="00200805" w:rsidP="005433CC">
            <w:pPr>
              <w:outlineLvl w:val="0"/>
              <w:rPr>
                <w:rFonts w:ascii="Hurme Geometric Sans 1" w:hAnsi="Hurme Geometric Sans 1" w:cstheme="minorHAnsi"/>
                <w:sz w:val="18"/>
                <w:szCs w:val="18"/>
              </w:rPr>
            </w:pPr>
            <w:r w:rsidRPr="000A52F7">
              <w:rPr>
                <w:rFonts w:ascii="Hurme Geometric Sans 1" w:hAnsi="Hurme Geometric Sans 1" w:cstheme="minorHAnsi"/>
                <w:b/>
                <w:sz w:val="18"/>
                <w:szCs w:val="18"/>
              </w:rPr>
              <w:t>Başkan</w:t>
            </w:r>
          </w:p>
        </w:tc>
        <w:tc>
          <w:tcPr>
            <w:tcW w:w="2977" w:type="dxa"/>
            <w:vAlign w:val="center"/>
          </w:tcPr>
          <w:p w14:paraId="790D146E" w14:textId="337C1AE2" w:rsidR="00200805" w:rsidRPr="000A52F7" w:rsidRDefault="00200805" w:rsidP="00B913D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Prof. Dr. Erol İSKENDER</w:t>
            </w:r>
          </w:p>
        </w:tc>
        <w:tc>
          <w:tcPr>
            <w:tcW w:w="5675" w:type="dxa"/>
            <w:vMerge w:val="restart"/>
            <w:vAlign w:val="center"/>
          </w:tcPr>
          <w:p w14:paraId="05D5A5F1" w14:textId="0A3E1302" w:rsidR="00200805" w:rsidRPr="000A52F7" w:rsidRDefault="003B1E06" w:rsidP="00D70999">
            <w:pPr>
              <w:pStyle w:val="ListeParagraf"/>
              <w:numPr>
                <w:ilvl w:val="0"/>
                <w:numId w:val="14"/>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bCs/>
                <w:sz w:val="18"/>
                <w:szCs w:val="18"/>
              </w:rPr>
              <w:t>İleride kullanılmasına ve muhafazasına lüzum görülmeyen, arşiv malzemesi ve arşivlik malzeme dışında kalan, hukuki kıymetini ve bir delil olma vasfını kaybetmiş malzemenin ayrılarak, yönetmelikte belirtilen usul ve esaslara göre imha etmek</w:t>
            </w:r>
          </w:p>
        </w:tc>
      </w:tr>
      <w:tr w:rsidR="00200805" w:rsidRPr="000A52F7" w14:paraId="0EBB1201" w14:textId="77777777" w:rsidTr="00566FA9">
        <w:trPr>
          <w:trHeight w:val="284"/>
        </w:trPr>
        <w:tc>
          <w:tcPr>
            <w:tcW w:w="1129" w:type="dxa"/>
            <w:vAlign w:val="center"/>
          </w:tcPr>
          <w:p w14:paraId="269B89FE" w14:textId="77777777" w:rsidR="00200805" w:rsidRPr="000A52F7" w:rsidRDefault="00200805" w:rsidP="00F24C8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38098F58" w14:textId="6F49886B" w:rsidR="00200805" w:rsidRPr="000A52F7" w:rsidRDefault="008A0450" w:rsidP="00F24C8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Mustafa YAŞAR</w:t>
            </w:r>
          </w:p>
        </w:tc>
        <w:tc>
          <w:tcPr>
            <w:tcW w:w="5675" w:type="dxa"/>
            <w:vMerge/>
            <w:vAlign w:val="center"/>
          </w:tcPr>
          <w:p w14:paraId="61CCF40A" w14:textId="0A15164A" w:rsidR="00200805" w:rsidRPr="000A52F7" w:rsidRDefault="00200805" w:rsidP="00F24C83">
            <w:pPr>
              <w:outlineLvl w:val="0"/>
              <w:rPr>
                <w:rFonts w:ascii="Hurme Geometric Sans 1" w:hAnsi="Hurme Geometric Sans 1" w:cstheme="minorHAnsi"/>
                <w:sz w:val="18"/>
                <w:szCs w:val="18"/>
              </w:rPr>
            </w:pPr>
          </w:p>
        </w:tc>
      </w:tr>
      <w:tr w:rsidR="00200805" w:rsidRPr="000A52F7" w14:paraId="603EEE3A" w14:textId="77777777" w:rsidTr="00566FA9">
        <w:trPr>
          <w:trHeight w:val="284"/>
        </w:trPr>
        <w:tc>
          <w:tcPr>
            <w:tcW w:w="1129" w:type="dxa"/>
            <w:vAlign w:val="center"/>
          </w:tcPr>
          <w:p w14:paraId="01E67A33" w14:textId="1B899962" w:rsidR="00200805" w:rsidRPr="000A52F7" w:rsidRDefault="00200805" w:rsidP="00F24C8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01EAB8B1" w14:textId="40909A45" w:rsidR="00200805" w:rsidRPr="000A52F7" w:rsidRDefault="008A0450" w:rsidP="00F24C8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Salih BULUT</w:t>
            </w:r>
          </w:p>
        </w:tc>
        <w:tc>
          <w:tcPr>
            <w:tcW w:w="5675" w:type="dxa"/>
            <w:vMerge/>
            <w:vAlign w:val="center"/>
          </w:tcPr>
          <w:p w14:paraId="24BC20B1" w14:textId="22403318" w:rsidR="00200805" w:rsidRPr="000A52F7" w:rsidRDefault="00200805" w:rsidP="00F24C83">
            <w:pPr>
              <w:outlineLvl w:val="0"/>
              <w:rPr>
                <w:rFonts w:ascii="Hurme Geometric Sans 1" w:hAnsi="Hurme Geometric Sans 1" w:cstheme="minorHAnsi"/>
                <w:sz w:val="18"/>
                <w:szCs w:val="18"/>
              </w:rPr>
            </w:pPr>
          </w:p>
        </w:tc>
      </w:tr>
      <w:tr w:rsidR="00200805" w:rsidRPr="000A52F7" w14:paraId="3EBF70BD" w14:textId="77777777" w:rsidTr="00566FA9">
        <w:trPr>
          <w:trHeight w:val="284"/>
        </w:trPr>
        <w:tc>
          <w:tcPr>
            <w:tcW w:w="1129" w:type="dxa"/>
            <w:vAlign w:val="center"/>
          </w:tcPr>
          <w:p w14:paraId="39AE7932" w14:textId="77777777" w:rsidR="00200805" w:rsidRPr="000A52F7" w:rsidRDefault="00200805" w:rsidP="00F24C8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756C3BEB" w14:textId="03CBDC61" w:rsidR="00200805" w:rsidRPr="000A52F7" w:rsidRDefault="008A0450" w:rsidP="00D86492">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Bilal KARAAHMETOĞLU</w:t>
            </w:r>
          </w:p>
        </w:tc>
        <w:tc>
          <w:tcPr>
            <w:tcW w:w="5675" w:type="dxa"/>
            <w:vMerge/>
            <w:vAlign w:val="center"/>
          </w:tcPr>
          <w:p w14:paraId="54438E85" w14:textId="0A7099C0" w:rsidR="00200805" w:rsidRPr="000A52F7" w:rsidRDefault="00200805" w:rsidP="00F24C83">
            <w:pPr>
              <w:outlineLvl w:val="0"/>
              <w:rPr>
                <w:rFonts w:ascii="Hurme Geometric Sans 1" w:hAnsi="Hurme Geometric Sans 1" w:cstheme="minorHAnsi"/>
                <w:sz w:val="18"/>
                <w:szCs w:val="18"/>
              </w:rPr>
            </w:pPr>
          </w:p>
        </w:tc>
      </w:tr>
      <w:tr w:rsidR="00200805" w:rsidRPr="000A52F7" w14:paraId="5E42E8DD" w14:textId="77777777" w:rsidTr="00566FA9">
        <w:trPr>
          <w:trHeight w:val="284"/>
        </w:trPr>
        <w:tc>
          <w:tcPr>
            <w:tcW w:w="1129" w:type="dxa"/>
            <w:vAlign w:val="center"/>
          </w:tcPr>
          <w:p w14:paraId="5154D621" w14:textId="77777777" w:rsidR="00200805" w:rsidRPr="000A52F7" w:rsidRDefault="00200805" w:rsidP="00F24C83">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3EA7972A" w14:textId="5F3F99CB" w:rsidR="00200805" w:rsidRPr="000A52F7" w:rsidRDefault="008A0450" w:rsidP="008A045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 xml:space="preserve">Şenol </w:t>
            </w:r>
            <w:r w:rsidR="00200805" w:rsidRPr="000A52F7">
              <w:rPr>
                <w:rFonts w:ascii="Hurme Geometric Sans 1" w:hAnsi="Hurme Geometric Sans 1" w:cstheme="minorHAnsi"/>
                <w:sz w:val="18"/>
                <w:szCs w:val="18"/>
              </w:rPr>
              <w:t>ÖZTÜRK</w:t>
            </w:r>
          </w:p>
        </w:tc>
        <w:tc>
          <w:tcPr>
            <w:tcW w:w="5675" w:type="dxa"/>
            <w:vMerge/>
            <w:vAlign w:val="center"/>
          </w:tcPr>
          <w:p w14:paraId="3E5F04AB" w14:textId="7F2F72BA" w:rsidR="00200805" w:rsidRPr="000A52F7" w:rsidRDefault="00200805" w:rsidP="00F24C83">
            <w:pPr>
              <w:outlineLvl w:val="0"/>
              <w:rPr>
                <w:rFonts w:ascii="Hurme Geometric Sans 1" w:hAnsi="Hurme Geometric Sans 1" w:cstheme="minorHAnsi"/>
                <w:sz w:val="18"/>
                <w:szCs w:val="18"/>
              </w:rPr>
            </w:pPr>
          </w:p>
        </w:tc>
      </w:tr>
    </w:tbl>
    <w:p w14:paraId="23312656" w14:textId="77777777" w:rsidR="002C3A39" w:rsidRPr="000A52F7" w:rsidRDefault="002C3A39" w:rsidP="002C3A39">
      <w:pPr>
        <w:pStyle w:val="ListeParagraf"/>
        <w:spacing w:after="120" w:line="240" w:lineRule="auto"/>
        <w:outlineLvl w:val="0"/>
        <w:rPr>
          <w:rFonts w:ascii="Hurme Geometric Sans 1" w:hAnsi="Hurme Geometric Sans 1" w:cstheme="minorHAnsi"/>
          <w:b/>
          <w:sz w:val="18"/>
          <w:szCs w:val="18"/>
        </w:rPr>
      </w:pPr>
    </w:p>
    <w:p w14:paraId="459920DA" w14:textId="424E341B" w:rsidR="00C73504" w:rsidRPr="000A52F7" w:rsidRDefault="00C73504" w:rsidP="00D70999">
      <w:pPr>
        <w:pStyle w:val="ListeParagraf"/>
        <w:numPr>
          <w:ilvl w:val="0"/>
          <w:numId w:val="1"/>
        </w:numPr>
        <w:spacing w:after="0" w:line="240" w:lineRule="auto"/>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SAYIM KOMİSYONU</w:t>
      </w:r>
    </w:p>
    <w:tbl>
      <w:tblPr>
        <w:tblStyle w:val="TabloKlavuzu"/>
        <w:tblW w:w="9781" w:type="dxa"/>
        <w:tblLook w:val="04A0" w:firstRow="1" w:lastRow="0" w:firstColumn="1" w:lastColumn="0" w:noHBand="0" w:noVBand="1"/>
      </w:tblPr>
      <w:tblGrid>
        <w:gridCol w:w="1129"/>
        <w:gridCol w:w="2977"/>
        <w:gridCol w:w="5675"/>
      </w:tblGrid>
      <w:tr w:rsidR="00C73504" w:rsidRPr="000A52F7" w14:paraId="44A85F88" w14:textId="77777777" w:rsidTr="00566FA9">
        <w:tc>
          <w:tcPr>
            <w:tcW w:w="1129" w:type="dxa"/>
            <w:shd w:val="clear" w:color="auto" w:fill="BDD6EE" w:themeFill="accent5" w:themeFillTint="66"/>
            <w:vAlign w:val="center"/>
          </w:tcPr>
          <w:p w14:paraId="39AEC7E0" w14:textId="6534AC04" w:rsidR="00C73504" w:rsidRPr="000A52F7" w:rsidRDefault="00C73504" w:rsidP="00A11A40">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GÖREVİ</w:t>
            </w:r>
          </w:p>
        </w:tc>
        <w:tc>
          <w:tcPr>
            <w:tcW w:w="2977" w:type="dxa"/>
            <w:shd w:val="clear" w:color="auto" w:fill="BDD6EE" w:themeFill="accent5" w:themeFillTint="66"/>
            <w:vAlign w:val="center"/>
          </w:tcPr>
          <w:p w14:paraId="01369FF7" w14:textId="77777777" w:rsidR="00C73504" w:rsidRPr="000A52F7" w:rsidRDefault="00C73504" w:rsidP="00A11A40">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UNVANI-ADI-SOYADI</w:t>
            </w:r>
          </w:p>
        </w:tc>
        <w:tc>
          <w:tcPr>
            <w:tcW w:w="5675" w:type="dxa"/>
            <w:shd w:val="clear" w:color="auto" w:fill="BDD6EE" w:themeFill="accent5" w:themeFillTint="66"/>
            <w:vAlign w:val="center"/>
          </w:tcPr>
          <w:p w14:paraId="27A37410" w14:textId="43E06DDF" w:rsidR="00C73504" w:rsidRPr="000A52F7" w:rsidRDefault="00D444C9" w:rsidP="00A11A40">
            <w:pPr>
              <w:outlineLvl w:val="0"/>
              <w:rPr>
                <w:rFonts w:ascii="Hurme Geometric Sans 1" w:hAnsi="Hurme Geometric Sans 1" w:cstheme="minorHAnsi"/>
                <w:b/>
                <w:sz w:val="18"/>
                <w:szCs w:val="18"/>
              </w:rPr>
            </w:pPr>
            <w:r w:rsidRPr="000A52F7">
              <w:rPr>
                <w:rFonts w:ascii="Hurme Geometric Sans 1" w:hAnsi="Hurme Geometric Sans 1" w:cstheme="minorHAnsi"/>
                <w:b/>
                <w:sz w:val="18"/>
                <w:szCs w:val="18"/>
              </w:rPr>
              <w:t>KOMİSYONUN GÖREVİ</w:t>
            </w:r>
          </w:p>
        </w:tc>
      </w:tr>
      <w:tr w:rsidR="00200805" w:rsidRPr="000A52F7" w14:paraId="631CE1E3" w14:textId="77777777" w:rsidTr="00566FA9">
        <w:trPr>
          <w:trHeight w:val="284"/>
        </w:trPr>
        <w:tc>
          <w:tcPr>
            <w:tcW w:w="1129" w:type="dxa"/>
            <w:vAlign w:val="center"/>
          </w:tcPr>
          <w:p w14:paraId="0A65C1F5" w14:textId="77777777"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b/>
                <w:sz w:val="18"/>
                <w:szCs w:val="18"/>
              </w:rPr>
              <w:t>Başkan</w:t>
            </w:r>
          </w:p>
        </w:tc>
        <w:tc>
          <w:tcPr>
            <w:tcW w:w="2977" w:type="dxa"/>
            <w:vAlign w:val="center"/>
          </w:tcPr>
          <w:p w14:paraId="7CCE9231" w14:textId="326D3E26" w:rsidR="00200805" w:rsidRPr="000A52F7" w:rsidRDefault="000A52F7" w:rsidP="00A11A40">
            <w:pPr>
              <w:outlineLvl w:val="0"/>
              <w:rPr>
                <w:rFonts w:ascii="Hurme Geometric Sans 1" w:hAnsi="Hurme Geometric Sans 1" w:cstheme="minorHAnsi"/>
                <w:sz w:val="18"/>
                <w:szCs w:val="18"/>
              </w:rPr>
            </w:pPr>
            <w:r>
              <w:rPr>
                <w:rFonts w:ascii="Hurme Geometric Sans 1" w:hAnsi="Hurme Geometric Sans 1" w:cstheme="minorHAnsi"/>
                <w:sz w:val="18"/>
                <w:szCs w:val="18"/>
              </w:rPr>
              <w:t>Dr. Öğr. Üyesi Coşkun BAYRAM</w:t>
            </w:r>
          </w:p>
        </w:tc>
        <w:tc>
          <w:tcPr>
            <w:tcW w:w="5675" w:type="dxa"/>
            <w:vMerge w:val="restart"/>
            <w:vAlign w:val="center"/>
          </w:tcPr>
          <w:p w14:paraId="1C2065D3" w14:textId="77777777" w:rsidR="00236EC9" w:rsidRPr="000A52F7" w:rsidRDefault="00236EC9" w:rsidP="00236EC9">
            <w:pPr>
              <w:pStyle w:val="ListeParagraf"/>
              <w:numPr>
                <w:ilvl w:val="0"/>
                <w:numId w:val="17"/>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Fakülte taşınır ve demirbaşlarının mevzuata uygun şekilde kayıt ve kontrolünü sağlamak.</w:t>
            </w:r>
          </w:p>
          <w:p w14:paraId="39CBB7F3" w14:textId="77777777" w:rsidR="00236EC9" w:rsidRPr="000A52F7" w:rsidRDefault="00236EC9" w:rsidP="00236EC9">
            <w:pPr>
              <w:pStyle w:val="ListeParagraf"/>
              <w:numPr>
                <w:ilvl w:val="0"/>
                <w:numId w:val="17"/>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Sayım işlemlerini planlamak ve yürütmek</w:t>
            </w:r>
          </w:p>
          <w:p w14:paraId="1A7BE653" w14:textId="77777777" w:rsidR="00236EC9" w:rsidRPr="000A52F7" w:rsidRDefault="00236EC9" w:rsidP="00236EC9">
            <w:pPr>
              <w:pStyle w:val="ListeParagraf"/>
              <w:numPr>
                <w:ilvl w:val="0"/>
                <w:numId w:val="17"/>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Kayıtlarla fiili durumun uygunluğunu kontrol etmek</w:t>
            </w:r>
          </w:p>
          <w:p w14:paraId="0FCCF9CA" w14:textId="77777777" w:rsidR="00236EC9" w:rsidRPr="000A52F7" w:rsidRDefault="00236EC9" w:rsidP="00236EC9">
            <w:pPr>
              <w:pStyle w:val="ListeParagraf"/>
              <w:numPr>
                <w:ilvl w:val="0"/>
                <w:numId w:val="17"/>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Tespit edilen eksiklikleri raporlamak</w:t>
            </w:r>
          </w:p>
          <w:p w14:paraId="1BCB58DD" w14:textId="5D0B0658" w:rsidR="00200805" w:rsidRPr="000A52F7" w:rsidRDefault="00236EC9" w:rsidP="00236EC9">
            <w:pPr>
              <w:pStyle w:val="ListeParagraf"/>
              <w:numPr>
                <w:ilvl w:val="0"/>
                <w:numId w:val="17"/>
              </w:numPr>
              <w:ind w:left="178" w:hanging="178"/>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Sayım sonuçlarını fakülte yönetimine sunmak</w:t>
            </w:r>
          </w:p>
        </w:tc>
      </w:tr>
      <w:tr w:rsidR="00200805" w:rsidRPr="000A52F7" w14:paraId="583160DD" w14:textId="77777777" w:rsidTr="00566FA9">
        <w:trPr>
          <w:trHeight w:val="284"/>
        </w:trPr>
        <w:tc>
          <w:tcPr>
            <w:tcW w:w="1129" w:type="dxa"/>
            <w:vAlign w:val="center"/>
          </w:tcPr>
          <w:p w14:paraId="6612A5DE" w14:textId="77777777"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74721EC5" w14:textId="4821F3E0"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Mustafa YAŞAR</w:t>
            </w:r>
          </w:p>
        </w:tc>
        <w:tc>
          <w:tcPr>
            <w:tcW w:w="5675" w:type="dxa"/>
            <w:vMerge/>
            <w:vAlign w:val="center"/>
          </w:tcPr>
          <w:p w14:paraId="591365B3" w14:textId="5E5A4564" w:rsidR="00200805" w:rsidRPr="000A52F7" w:rsidRDefault="00200805" w:rsidP="00A11A40">
            <w:pPr>
              <w:outlineLvl w:val="0"/>
              <w:rPr>
                <w:rFonts w:ascii="Hurme Geometric Sans 1" w:hAnsi="Hurme Geometric Sans 1" w:cstheme="minorHAnsi"/>
                <w:sz w:val="18"/>
                <w:szCs w:val="18"/>
              </w:rPr>
            </w:pPr>
          </w:p>
        </w:tc>
      </w:tr>
      <w:tr w:rsidR="00200805" w:rsidRPr="000A52F7" w14:paraId="014AC993" w14:textId="77777777" w:rsidTr="00566FA9">
        <w:trPr>
          <w:trHeight w:val="284"/>
        </w:trPr>
        <w:tc>
          <w:tcPr>
            <w:tcW w:w="1129" w:type="dxa"/>
            <w:vAlign w:val="center"/>
          </w:tcPr>
          <w:p w14:paraId="795DDA25" w14:textId="77777777"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Üye</w:t>
            </w:r>
          </w:p>
        </w:tc>
        <w:tc>
          <w:tcPr>
            <w:tcW w:w="2977" w:type="dxa"/>
            <w:vAlign w:val="center"/>
          </w:tcPr>
          <w:p w14:paraId="2086B1CF" w14:textId="331E4F54"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Salih BULUT</w:t>
            </w:r>
          </w:p>
        </w:tc>
        <w:tc>
          <w:tcPr>
            <w:tcW w:w="5675" w:type="dxa"/>
            <w:vMerge/>
            <w:vAlign w:val="center"/>
          </w:tcPr>
          <w:p w14:paraId="6A60091F" w14:textId="5B9F888E" w:rsidR="00200805" w:rsidRPr="000A52F7" w:rsidRDefault="00200805" w:rsidP="00A11A40">
            <w:pPr>
              <w:outlineLvl w:val="0"/>
              <w:rPr>
                <w:rFonts w:ascii="Hurme Geometric Sans 1" w:hAnsi="Hurme Geometric Sans 1" w:cstheme="minorHAnsi"/>
                <w:sz w:val="18"/>
                <w:szCs w:val="18"/>
              </w:rPr>
            </w:pPr>
          </w:p>
        </w:tc>
      </w:tr>
      <w:tr w:rsidR="00200805" w:rsidRPr="000A52F7" w14:paraId="291B840C" w14:textId="77777777" w:rsidTr="00566FA9">
        <w:trPr>
          <w:trHeight w:val="284"/>
        </w:trPr>
        <w:tc>
          <w:tcPr>
            <w:tcW w:w="1129" w:type="dxa"/>
            <w:vAlign w:val="center"/>
          </w:tcPr>
          <w:p w14:paraId="2D23C1AE" w14:textId="371A1293"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4FC9E94F" w14:textId="66C2C312"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Dr. Öğr. Üyesi Coşkun BAYRAM</w:t>
            </w:r>
          </w:p>
        </w:tc>
        <w:tc>
          <w:tcPr>
            <w:tcW w:w="5675" w:type="dxa"/>
            <w:vMerge/>
            <w:vAlign w:val="center"/>
          </w:tcPr>
          <w:p w14:paraId="10084A6A" w14:textId="322E34F8" w:rsidR="00200805" w:rsidRPr="000A52F7" w:rsidRDefault="00200805" w:rsidP="00A11A40">
            <w:pPr>
              <w:outlineLvl w:val="0"/>
              <w:rPr>
                <w:rFonts w:ascii="Hurme Geometric Sans 1" w:hAnsi="Hurme Geometric Sans 1" w:cstheme="minorHAnsi"/>
                <w:sz w:val="18"/>
                <w:szCs w:val="18"/>
              </w:rPr>
            </w:pPr>
          </w:p>
        </w:tc>
      </w:tr>
      <w:tr w:rsidR="00200805" w:rsidRPr="000A52F7" w14:paraId="05AF19D8" w14:textId="77777777" w:rsidTr="000A52F7">
        <w:trPr>
          <w:trHeight w:val="284"/>
        </w:trPr>
        <w:tc>
          <w:tcPr>
            <w:tcW w:w="1129" w:type="dxa"/>
            <w:vAlign w:val="center"/>
          </w:tcPr>
          <w:p w14:paraId="1FA59B66" w14:textId="2C0D8618"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2F476622" w14:textId="75562BC2" w:rsidR="00200805" w:rsidRPr="000A52F7" w:rsidRDefault="008A0450"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Hüseyin ÖZTÜRK</w:t>
            </w:r>
          </w:p>
        </w:tc>
        <w:tc>
          <w:tcPr>
            <w:tcW w:w="5675" w:type="dxa"/>
            <w:vMerge/>
            <w:vAlign w:val="center"/>
          </w:tcPr>
          <w:p w14:paraId="6125E42A" w14:textId="5A038633" w:rsidR="00200805" w:rsidRPr="000A52F7" w:rsidRDefault="00200805" w:rsidP="00A11A40">
            <w:pPr>
              <w:outlineLvl w:val="0"/>
              <w:rPr>
                <w:rFonts w:ascii="Hurme Geometric Sans 1" w:hAnsi="Hurme Geometric Sans 1" w:cstheme="minorHAnsi"/>
                <w:sz w:val="18"/>
                <w:szCs w:val="18"/>
              </w:rPr>
            </w:pPr>
          </w:p>
        </w:tc>
      </w:tr>
      <w:tr w:rsidR="00200805" w:rsidRPr="002F4CD7" w14:paraId="294F8D3F" w14:textId="77777777" w:rsidTr="00566FA9">
        <w:trPr>
          <w:trHeight w:val="284"/>
        </w:trPr>
        <w:tc>
          <w:tcPr>
            <w:tcW w:w="1129" w:type="dxa"/>
            <w:vAlign w:val="center"/>
          </w:tcPr>
          <w:p w14:paraId="50BD88FB" w14:textId="15AB22E6" w:rsidR="00200805" w:rsidRPr="000A52F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Yedek Üye</w:t>
            </w:r>
          </w:p>
        </w:tc>
        <w:tc>
          <w:tcPr>
            <w:tcW w:w="2977" w:type="dxa"/>
            <w:vAlign w:val="center"/>
          </w:tcPr>
          <w:p w14:paraId="123CE82B" w14:textId="7CE2BB23" w:rsidR="00200805" w:rsidRPr="002F4CD7" w:rsidRDefault="00200805" w:rsidP="00A11A40">
            <w:pPr>
              <w:outlineLvl w:val="0"/>
              <w:rPr>
                <w:rFonts w:ascii="Hurme Geometric Sans 1" w:hAnsi="Hurme Geometric Sans 1" w:cstheme="minorHAnsi"/>
                <w:sz w:val="18"/>
                <w:szCs w:val="18"/>
              </w:rPr>
            </w:pPr>
            <w:r w:rsidRPr="000A52F7">
              <w:rPr>
                <w:rFonts w:ascii="Hurme Geometric Sans 1" w:hAnsi="Hurme Geometric Sans 1" w:cstheme="minorHAnsi"/>
                <w:sz w:val="18"/>
                <w:szCs w:val="18"/>
              </w:rPr>
              <w:t>Bilal KARAAHMETOĞLU</w:t>
            </w:r>
          </w:p>
        </w:tc>
        <w:tc>
          <w:tcPr>
            <w:tcW w:w="5675" w:type="dxa"/>
            <w:vMerge/>
            <w:vAlign w:val="center"/>
          </w:tcPr>
          <w:p w14:paraId="45A36B13" w14:textId="48C79716" w:rsidR="00200805" w:rsidRPr="002F4CD7" w:rsidRDefault="00200805" w:rsidP="00A11A40">
            <w:pPr>
              <w:outlineLvl w:val="0"/>
              <w:rPr>
                <w:rFonts w:ascii="Hurme Geometric Sans 1" w:hAnsi="Hurme Geometric Sans 1" w:cstheme="minorHAnsi"/>
                <w:sz w:val="18"/>
                <w:szCs w:val="18"/>
              </w:rPr>
            </w:pPr>
          </w:p>
        </w:tc>
      </w:tr>
    </w:tbl>
    <w:p w14:paraId="133C2794" w14:textId="77777777" w:rsidR="00200805" w:rsidRPr="002F4CD7" w:rsidRDefault="00200805" w:rsidP="00C73504">
      <w:pPr>
        <w:pStyle w:val="ListeParagraf"/>
        <w:spacing w:after="0" w:line="240" w:lineRule="auto"/>
        <w:outlineLvl w:val="0"/>
        <w:rPr>
          <w:rFonts w:ascii="Hurme Geometric Sans 1" w:hAnsi="Hurme Geometric Sans 1" w:cstheme="minorHAnsi"/>
          <w:b/>
          <w:sz w:val="18"/>
          <w:szCs w:val="18"/>
        </w:rPr>
      </w:pPr>
    </w:p>
    <w:p w14:paraId="280E835A" w14:textId="245E02AB" w:rsidR="004A2172" w:rsidRPr="002F4CD7" w:rsidRDefault="004A2172" w:rsidP="00D70999">
      <w:pPr>
        <w:pStyle w:val="ListeParagraf"/>
        <w:numPr>
          <w:ilvl w:val="0"/>
          <w:numId w:val="1"/>
        </w:numPr>
        <w:spacing w:after="0" w:line="240" w:lineRule="auto"/>
        <w:outlineLvl w:val="0"/>
        <w:rPr>
          <w:rFonts w:ascii="Hurme Geometric Sans 1" w:hAnsi="Hurme Geometric Sans 1" w:cstheme="minorHAnsi"/>
          <w:b/>
          <w:sz w:val="18"/>
          <w:szCs w:val="18"/>
        </w:rPr>
      </w:pPr>
      <w:r w:rsidRPr="002F4CD7">
        <w:rPr>
          <w:rFonts w:ascii="Hurme Geometric Sans 1" w:hAnsi="Hurme Geometric Sans 1" w:cstheme="minorHAnsi"/>
          <w:b/>
          <w:sz w:val="18"/>
          <w:szCs w:val="18"/>
        </w:rPr>
        <w:t xml:space="preserve">BİRİM </w:t>
      </w:r>
      <w:r w:rsidRPr="002F4CD7">
        <w:rPr>
          <w:rFonts w:ascii="Hurme Geometric Sans 1" w:hAnsi="Hurme Geometric Sans 1" w:cstheme="minorHAnsi"/>
          <w:b/>
          <w:bCs/>
          <w:sz w:val="18"/>
          <w:szCs w:val="18"/>
        </w:rPr>
        <w:t>DANIŞMA</w:t>
      </w:r>
      <w:r w:rsidRPr="002F4CD7">
        <w:rPr>
          <w:rFonts w:ascii="Hurme Geometric Sans 1" w:hAnsi="Hurme Geometric Sans 1" w:cstheme="minorHAnsi"/>
          <w:b/>
          <w:sz w:val="18"/>
          <w:szCs w:val="18"/>
        </w:rPr>
        <w:t xml:space="preserve"> KURULU</w:t>
      </w:r>
    </w:p>
    <w:tbl>
      <w:tblPr>
        <w:tblStyle w:val="TabloKlavuzu"/>
        <w:tblpPr w:leftFromText="141" w:rightFromText="141" w:vertAnchor="text" w:horzAnchor="margin" w:tblpY="144"/>
        <w:tblW w:w="9780" w:type="dxa"/>
        <w:tblLook w:val="04A0" w:firstRow="1" w:lastRow="0" w:firstColumn="1" w:lastColumn="0" w:noHBand="0" w:noVBand="1"/>
      </w:tblPr>
      <w:tblGrid>
        <w:gridCol w:w="1129"/>
        <w:gridCol w:w="2977"/>
        <w:gridCol w:w="5674"/>
      </w:tblGrid>
      <w:tr w:rsidR="004A2172" w:rsidRPr="002F4CD7" w14:paraId="01F946CD" w14:textId="77777777" w:rsidTr="00566FA9">
        <w:tc>
          <w:tcPr>
            <w:tcW w:w="1129" w:type="dxa"/>
            <w:shd w:val="clear" w:color="auto" w:fill="BDD6EE" w:themeFill="accent5" w:themeFillTint="66"/>
            <w:vAlign w:val="center"/>
          </w:tcPr>
          <w:p w14:paraId="4FD1D5B5" w14:textId="74AF52B6" w:rsidR="004A2172" w:rsidRPr="002F4CD7" w:rsidRDefault="004A2172" w:rsidP="00843E06">
            <w:pPr>
              <w:outlineLvl w:val="0"/>
              <w:rPr>
                <w:rFonts w:ascii="Hurme Geometric Sans 1" w:hAnsi="Hurme Geometric Sans 1" w:cstheme="minorHAnsi"/>
                <w:b/>
                <w:color w:val="000000" w:themeColor="text1"/>
                <w:sz w:val="18"/>
                <w:szCs w:val="18"/>
              </w:rPr>
            </w:pPr>
            <w:r w:rsidRPr="002F4CD7">
              <w:rPr>
                <w:rFonts w:ascii="Hurme Geometric Sans 1" w:hAnsi="Hurme Geometric Sans 1" w:cstheme="minorHAnsi"/>
                <w:b/>
                <w:color w:val="000000" w:themeColor="text1"/>
                <w:sz w:val="18"/>
                <w:szCs w:val="18"/>
              </w:rPr>
              <w:t>GÖREVİ</w:t>
            </w:r>
          </w:p>
        </w:tc>
        <w:tc>
          <w:tcPr>
            <w:tcW w:w="2977" w:type="dxa"/>
            <w:shd w:val="clear" w:color="auto" w:fill="BDD6EE" w:themeFill="accent5" w:themeFillTint="66"/>
            <w:vAlign w:val="center"/>
          </w:tcPr>
          <w:p w14:paraId="40005B91" w14:textId="77777777" w:rsidR="004A2172" w:rsidRPr="002F4CD7" w:rsidRDefault="004A2172" w:rsidP="00843E06">
            <w:pPr>
              <w:outlineLvl w:val="0"/>
              <w:rPr>
                <w:rFonts w:ascii="Hurme Geometric Sans 1" w:hAnsi="Hurme Geometric Sans 1" w:cstheme="minorHAnsi"/>
                <w:b/>
                <w:color w:val="000000" w:themeColor="text1"/>
                <w:sz w:val="18"/>
                <w:szCs w:val="18"/>
              </w:rPr>
            </w:pPr>
            <w:r w:rsidRPr="002F4CD7">
              <w:rPr>
                <w:rFonts w:ascii="Hurme Geometric Sans 1" w:hAnsi="Hurme Geometric Sans 1" w:cstheme="minorHAnsi"/>
                <w:b/>
                <w:color w:val="000000" w:themeColor="text1"/>
                <w:sz w:val="18"/>
                <w:szCs w:val="18"/>
              </w:rPr>
              <w:t>UNVANI-ADI-SOYADI</w:t>
            </w:r>
          </w:p>
        </w:tc>
        <w:tc>
          <w:tcPr>
            <w:tcW w:w="5674" w:type="dxa"/>
            <w:shd w:val="clear" w:color="auto" w:fill="BDD6EE" w:themeFill="accent5" w:themeFillTint="66"/>
            <w:vAlign w:val="center"/>
          </w:tcPr>
          <w:p w14:paraId="68C5A935" w14:textId="77777777" w:rsidR="004A2172" w:rsidRPr="002F4CD7" w:rsidRDefault="004A2172" w:rsidP="00843E06">
            <w:pPr>
              <w:outlineLvl w:val="0"/>
              <w:rPr>
                <w:rFonts w:ascii="Hurme Geometric Sans 1" w:hAnsi="Hurme Geometric Sans 1" w:cstheme="minorHAnsi"/>
                <w:b/>
                <w:color w:val="000000" w:themeColor="text1"/>
                <w:sz w:val="18"/>
                <w:szCs w:val="18"/>
              </w:rPr>
            </w:pPr>
            <w:r w:rsidRPr="002F4CD7">
              <w:rPr>
                <w:rFonts w:ascii="Hurme Geometric Sans 1" w:hAnsi="Hurme Geometric Sans 1" w:cstheme="minorHAnsi"/>
                <w:b/>
                <w:color w:val="000000" w:themeColor="text1"/>
                <w:sz w:val="18"/>
                <w:szCs w:val="18"/>
              </w:rPr>
              <w:t>GÖREV UNVANI</w:t>
            </w:r>
          </w:p>
        </w:tc>
      </w:tr>
      <w:tr w:rsidR="004A2172" w:rsidRPr="002F4CD7" w14:paraId="29EF9B65" w14:textId="77777777" w:rsidTr="00566FA9">
        <w:trPr>
          <w:trHeight w:val="284"/>
        </w:trPr>
        <w:tc>
          <w:tcPr>
            <w:tcW w:w="1129" w:type="dxa"/>
            <w:vAlign w:val="center"/>
          </w:tcPr>
          <w:p w14:paraId="531DD334" w14:textId="77777777" w:rsidR="004A2172" w:rsidRPr="002F4CD7" w:rsidRDefault="004A2172"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b/>
                <w:color w:val="000000" w:themeColor="text1"/>
                <w:sz w:val="18"/>
                <w:szCs w:val="18"/>
              </w:rPr>
              <w:t>Başkan</w:t>
            </w:r>
          </w:p>
        </w:tc>
        <w:tc>
          <w:tcPr>
            <w:tcW w:w="2977" w:type="dxa"/>
            <w:vAlign w:val="center"/>
          </w:tcPr>
          <w:p w14:paraId="3A3C5C97" w14:textId="77777777" w:rsidR="004A2172" w:rsidRPr="002F4CD7" w:rsidRDefault="004A2172"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Prof. Dr. İrfan ACAR</w:t>
            </w:r>
          </w:p>
        </w:tc>
        <w:tc>
          <w:tcPr>
            <w:tcW w:w="5674" w:type="dxa"/>
            <w:vAlign w:val="center"/>
          </w:tcPr>
          <w:p w14:paraId="38B8F083" w14:textId="77777777" w:rsidR="004A2172" w:rsidRPr="002F4CD7" w:rsidRDefault="004A2172"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Dekan</w:t>
            </w:r>
          </w:p>
        </w:tc>
      </w:tr>
      <w:tr w:rsidR="00CC17CE" w:rsidRPr="002F4CD7" w14:paraId="09A5A5C9" w14:textId="77777777" w:rsidTr="00566FA9">
        <w:trPr>
          <w:trHeight w:val="284"/>
        </w:trPr>
        <w:tc>
          <w:tcPr>
            <w:tcW w:w="1129" w:type="dxa"/>
            <w:vAlign w:val="center"/>
          </w:tcPr>
          <w:p w14:paraId="03CE23BB" w14:textId="4F477412" w:rsidR="00CC17CE" w:rsidRPr="002F4CD7" w:rsidRDefault="00CC17CE" w:rsidP="00CC17CE">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163D6CAA" w14:textId="033CA957" w:rsidR="00CC17CE" w:rsidRPr="002F4CD7" w:rsidRDefault="00CC17CE" w:rsidP="00CC17CE">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Prof. Dr. Erol İSKENDER</w:t>
            </w:r>
          </w:p>
        </w:tc>
        <w:tc>
          <w:tcPr>
            <w:tcW w:w="5674" w:type="dxa"/>
            <w:vAlign w:val="center"/>
          </w:tcPr>
          <w:p w14:paraId="4D7E8448" w14:textId="49391711" w:rsidR="00CC17CE" w:rsidRPr="002F4CD7" w:rsidRDefault="00CC17CE" w:rsidP="00CC17CE">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Of Teknoloji Fak. İnşaat Müh. Böl. Öğr. Üyesi</w:t>
            </w:r>
          </w:p>
        </w:tc>
      </w:tr>
      <w:tr w:rsidR="00CC17CE" w:rsidRPr="002F4CD7" w14:paraId="4BA7CAC7" w14:textId="77777777" w:rsidTr="00566FA9">
        <w:trPr>
          <w:trHeight w:val="284"/>
        </w:trPr>
        <w:tc>
          <w:tcPr>
            <w:tcW w:w="1129" w:type="dxa"/>
            <w:vAlign w:val="center"/>
          </w:tcPr>
          <w:p w14:paraId="32D5CB84" w14:textId="4C2D4FF7" w:rsidR="00CC17CE" w:rsidRPr="002F4CD7" w:rsidRDefault="00CC17CE" w:rsidP="00CC17CE">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4EED42F8" w14:textId="01618316" w:rsidR="00CC17CE" w:rsidRPr="002F4CD7" w:rsidRDefault="00CC17CE" w:rsidP="00CC17CE">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Dr. Öğr. Üyesi Coşkun BAYRAM</w:t>
            </w:r>
          </w:p>
        </w:tc>
        <w:tc>
          <w:tcPr>
            <w:tcW w:w="5674" w:type="dxa"/>
            <w:vAlign w:val="center"/>
          </w:tcPr>
          <w:p w14:paraId="7F2F10E3" w14:textId="4AC2B3B0" w:rsidR="00CC17CE" w:rsidRPr="002F4CD7" w:rsidRDefault="00CC17CE" w:rsidP="000A52F7">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 xml:space="preserve">Of Teknoloji Fak. </w:t>
            </w:r>
            <w:r w:rsidR="000A52F7">
              <w:rPr>
                <w:rFonts w:ascii="Hurme Geometric Sans 1" w:hAnsi="Hurme Geometric Sans 1" w:cstheme="minorHAnsi"/>
                <w:color w:val="000000" w:themeColor="text1"/>
                <w:sz w:val="18"/>
                <w:szCs w:val="18"/>
              </w:rPr>
              <w:t>Enerji Sistemleri</w:t>
            </w:r>
            <w:r w:rsidRPr="002F4CD7">
              <w:rPr>
                <w:rFonts w:ascii="Hurme Geometric Sans 1" w:hAnsi="Hurme Geometric Sans 1" w:cstheme="minorHAnsi"/>
                <w:color w:val="000000" w:themeColor="text1"/>
                <w:sz w:val="18"/>
                <w:szCs w:val="18"/>
              </w:rPr>
              <w:t xml:space="preserve"> Müh. Böl. Öğr. Üyesi</w:t>
            </w:r>
          </w:p>
        </w:tc>
      </w:tr>
      <w:tr w:rsidR="004A2172" w:rsidRPr="002F4CD7" w14:paraId="35447C8A" w14:textId="77777777" w:rsidTr="00566FA9">
        <w:trPr>
          <w:trHeight w:val="284"/>
        </w:trPr>
        <w:tc>
          <w:tcPr>
            <w:tcW w:w="1129" w:type="dxa"/>
            <w:vAlign w:val="center"/>
          </w:tcPr>
          <w:p w14:paraId="6829484E" w14:textId="77777777" w:rsidR="004A2172" w:rsidRPr="002F4CD7" w:rsidRDefault="004A2172"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12C7D7A4" w14:textId="362B7257" w:rsidR="004A2172" w:rsidRPr="002F4CD7" w:rsidRDefault="00CE09E4"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Yaşar Volkan ERDOĞAN</w:t>
            </w:r>
          </w:p>
        </w:tc>
        <w:tc>
          <w:tcPr>
            <w:tcW w:w="5674" w:type="dxa"/>
            <w:vAlign w:val="center"/>
          </w:tcPr>
          <w:p w14:paraId="17A8795C" w14:textId="73DA68A9" w:rsidR="004A2172" w:rsidRPr="002F4CD7" w:rsidRDefault="00CE09E4" w:rsidP="00843E06">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AR-CA Hidroelektrik Santrali İşletme Müdürü</w:t>
            </w:r>
          </w:p>
        </w:tc>
      </w:tr>
      <w:tr w:rsidR="004A2172" w:rsidRPr="002F4CD7" w14:paraId="14004BDF" w14:textId="77777777" w:rsidTr="00566FA9">
        <w:trPr>
          <w:trHeight w:val="284"/>
        </w:trPr>
        <w:tc>
          <w:tcPr>
            <w:tcW w:w="1129" w:type="dxa"/>
            <w:vAlign w:val="center"/>
          </w:tcPr>
          <w:p w14:paraId="1F6A83DD" w14:textId="77777777" w:rsidR="004A2172" w:rsidRPr="002F4CD7" w:rsidRDefault="004A2172"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545184EF" w14:textId="6FF1961B" w:rsidR="004A2172" w:rsidRPr="002F4CD7" w:rsidRDefault="00CE09E4"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Servet METE</w:t>
            </w:r>
          </w:p>
        </w:tc>
        <w:tc>
          <w:tcPr>
            <w:tcW w:w="5674" w:type="dxa"/>
            <w:vAlign w:val="center"/>
          </w:tcPr>
          <w:p w14:paraId="5665A1E2" w14:textId="5C8100EA" w:rsidR="004A2172" w:rsidRPr="002F4CD7" w:rsidRDefault="00CE09E4" w:rsidP="00CE09E4">
            <w:pPr>
              <w:pStyle w:val="AralkYok"/>
              <w:outlineLvl w:val="0"/>
              <w:rPr>
                <w:rFonts w:ascii="Hurme Geometric Sans 1" w:hAnsi="Hurme Geometric Sans 1" w:cstheme="minorHAnsi"/>
                <w:color w:val="000000" w:themeColor="text1"/>
                <w:sz w:val="18"/>
                <w:szCs w:val="18"/>
              </w:rPr>
            </w:pPr>
            <w:proofErr w:type="gramStart"/>
            <w:r w:rsidRPr="002F4CD7">
              <w:rPr>
                <w:rFonts w:ascii="Hurme Geometric Sans 1" w:hAnsi="Hurme Geometric Sans 1" w:cstheme="minorHAnsi"/>
                <w:color w:val="000000" w:themeColor="text1"/>
                <w:sz w:val="18"/>
                <w:szCs w:val="18"/>
              </w:rPr>
              <w:t>Sanayici -</w:t>
            </w:r>
            <w:proofErr w:type="gramEnd"/>
            <w:r w:rsidRPr="002F4CD7">
              <w:rPr>
                <w:rFonts w:ascii="Hurme Geometric Sans 1" w:hAnsi="Hurme Geometric Sans 1" w:cstheme="minorHAnsi"/>
                <w:color w:val="000000" w:themeColor="text1"/>
                <w:sz w:val="18"/>
                <w:szCs w:val="18"/>
              </w:rPr>
              <w:t xml:space="preserve"> İş İnsanı</w:t>
            </w:r>
          </w:p>
        </w:tc>
      </w:tr>
      <w:tr w:rsidR="004A2172" w:rsidRPr="002F4CD7" w14:paraId="24ADED5E" w14:textId="77777777" w:rsidTr="00566FA9">
        <w:trPr>
          <w:trHeight w:val="284"/>
        </w:trPr>
        <w:tc>
          <w:tcPr>
            <w:tcW w:w="1129" w:type="dxa"/>
            <w:vAlign w:val="center"/>
          </w:tcPr>
          <w:p w14:paraId="6A6B6BA6" w14:textId="77777777" w:rsidR="004A2172" w:rsidRPr="006437CB" w:rsidRDefault="004A2172" w:rsidP="00843E06">
            <w:pPr>
              <w:outlineLvl w:val="0"/>
              <w:rPr>
                <w:rFonts w:ascii="Hurme Geometric Sans 1" w:hAnsi="Hurme Geometric Sans 1" w:cstheme="minorHAnsi"/>
                <w:color w:val="000000" w:themeColor="text1"/>
                <w:sz w:val="18"/>
                <w:szCs w:val="18"/>
              </w:rPr>
            </w:pPr>
            <w:r w:rsidRPr="006437CB">
              <w:rPr>
                <w:rFonts w:ascii="Hurme Geometric Sans 1" w:hAnsi="Hurme Geometric Sans 1" w:cstheme="minorHAnsi"/>
                <w:color w:val="000000" w:themeColor="text1"/>
                <w:sz w:val="18"/>
                <w:szCs w:val="18"/>
              </w:rPr>
              <w:t>Üye</w:t>
            </w:r>
          </w:p>
        </w:tc>
        <w:tc>
          <w:tcPr>
            <w:tcW w:w="2977" w:type="dxa"/>
            <w:vAlign w:val="center"/>
          </w:tcPr>
          <w:p w14:paraId="360D9DA4" w14:textId="77777777" w:rsidR="004A2172" w:rsidRPr="006437CB" w:rsidRDefault="004A2172" w:rsidP="00843E06">
            <w:pPr>
              <w:outlineLvl w:val="0"/>
              <w:rPr>
                <w:rFonts w:ascii="Hurme Geometric Sans 1" w:hAnsi="Hurme Geometric Sans 1" w:cstheme="minorHAnsi"/>
                <w:color w:val="000000" w:themeColor="text1"/>
                <w:sz w:val="18"/>
                <w:szCs w:val="18"/>
              </w:rPr>
            </w:pPr>
            <w:r w:rsidRPr="006437CB">
              <w:rPr>
                <w:rFonts w:ascii="Hurme Geometric Sans 1" w:hAnsi="Hurme Geometric Sans 1" w:cstheme="minorHAnsi"/>
                <w:color w:val="000000" w:themeColor="text1"/>
                <w:sz w:val="18"/>
                <w:szCs w:val="18"/>
              </w:rPr>
              <w:t>Dr. Muhammed Mustafa KURT</w:t>
            </w:r>
          </w:p>
        </w:tc>
        <w:tc>
          <w:tcPr>
            <w:tcW w:w="5674" w:type="dxa"/>
            <w:vAlign w:val="center"/>
          </w:tcPr>
          <w:p w14:paraId="43656A5B" w14:textId="668D5CA8" w:rsidR="004A2172" w:rsidRPr="006437CB" w:rsidRDefault="004A2172" w:rsidP="00CE09E4">
            <w:pPr>
              <w:pStyle w:val="AralkYok"/>
              <w:outlineLvl w:val="0"/>
              <w:rPr>
                <w:rFonts w:ascii="Hurme Geometric Sans 1" w:hAnsi="Hurme Geometric Sans 1" w:cstheme="minorHAnsi"/>
                <w:color w:val="000000" w:themeColor="text1"/>
                <w:sz w:val="18"/>
                <w:szCs w:val="18"/>
              </w:rPr>
            </w:pPr>
            <w:r w:rsidRPr="006437CB">
              <w:rPr>
                <w:rFonts w:ascii="Hurme Geometric Sans 1" w:hAnsi="Hurme Geometric Sans 1" w:cstheme="minorHAnsi"/>
                <w:color w:val="000000" w:themeColor="text1"/>
                <w:sz w:val="18"/>
                <w:szCs w:val="18"/>
              </w:rPr>
              <w:t xml:space="preserve">KOSGEB </w:t>
            </w:r>
            <w:r w:rsidR="00CE09E4" w:rsidRPr="006437CB">
              <w:rPr>
                <w:rFonts w:ascii="Hurme Geometric Sans 1" w:hAnsi="Hurme Geometric Sans 1" w:cstheme="minorHAnsi"/>
                <w:color w:val="000000" w:themeColor="text1"/>
                <w:sz w:val="18"/>
                <w:szCs w:val="18"/>
              </w:rPr>
              <w:t>Trabzon Müdürü</w:t>
            </w:r>
          </w:p>
        </w:tc>
      </w:tr>
      <w:tr w:rsidR="004A2172" w:rsidRPr="002F4CD7" w14:paraId="64AB1646" w14:textId="77777777" w:rsidTr="00566FA9">
        <w:trPr>
          <w:trHeight w:val="284"/>
        </w:trPr>
        <w:tc>
          <w:tcPr>
            <w:tcW w:w="1129" w:type="dxa"/>
            <w:vAlign w:val="center"/>
          </w:tcPr>
          <w:p w14:paraId="3F77ED7D" w14:textId="77777777" w:rsidR="004A2172" w:rsidRPr="002F4CD7" w:rsidRDefault="004A2172"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76DEB30B" w14:textId="77777777" w:rsidR="004A2172" w:rsidRPr="002F4CD7" w:rsidRDefault="004A2172" w:rsidP="00843E06">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Prof. Dr. Şükrü ÖZŞAHİN</w:t>
            </w:r>
          </w:p>
        </w:tc>
        <w:tc>
          <w:tcPr>
            <w:tcW w:w="5674" w:type="dxa"/>
            <w:vAlign w:val="center"/>
          </w:tcPr>
          <w:p w14:paraId="588796A5" w14:textId="1ACB70C9" w:rsidR="004A2172" w:rsidRPr="002F4CD7" w:rsidRDefault="004A2172" w:rsidP="00CE09E4">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 xml:space="preserve">KTÜ </w:t>
            </w:r>
            <w:r w:rsidR="00CE09E4" w:rsidRPr="002F4CD7">
              <w:rPr>
                <w:rFonts w:ascii="Hurme Geometric Sans 1" w:hAnsi="Hurme Geometric Sans 1" w:cstheme="minorHAnsi"/>
                <w:color w:val="000000" w:themeColor="text1"/>
                <w:sz w:val="18"/>
                <w:szCs w:val="18"/>
              </w:rPr>
              <w:t xml:space="preserve">Endüstri Müh. Böl. Yöneylem ABD </w:t>
            </w:r>
            <w:proofErr w:type="spellStart"/>
            <w:r w:rsidR="00CE09E4" w:rsidRPr="002F4CD7">
              <w:rPr>
                <w:rFonts w:ascii="Hurme Geometric Sans 1" w:hAnsi="Hurme Geometric Sans 1" w:cstheme="minorHAnsi"/>
                <w:color w:val="000000" w:themeColor="text1"/>
                <w:sz w:val="18"/>
                <w:szCs w:val="18"/>
              </w:rPr>
              <w:t>Başk</w:t>
            </w:r>
            <w:proofErr w:type="spellEnd"/>
            <w:r w:rsidR="00CE09E4" w:rsidRPr="002F4CD7">
              <w:rPr>
                <w:rFonts w:ascii="Hurme Geometric Sans 1" w:hAnsi="Hurme Geometric Sans 1" w:cstheme="minorHAnsi"/>
                <w:color w:val="000000" w:themeColor="text1"/>
                <w:sz w:val="18"/>
                <w:szCs w:val="18"/>
              </w:rPr>
              <w:t>.</w:t>
            </w:r>
          </w:p>
        </w:tc>
      </w:tr>
      <w:tr w:rsidR="00CE09E4" w:rsidRPr="002F4CD7" w14:paraId="0ED7C51F" w14:textId="77777777" w:rsidTr="00566FA9">
        <w:trPr>
          <w:trHeight w:val="284"/>
        </w:trPr>
        <w:tc>
          <w:tcPr>
            <w:tcW w:w="1129" w:type="dxa"/>
            <w:vAlign w:val="center"/>
          </w:tcPr>
          <w:p w14:paraId="12826F92" w14:textId="77777777" w:rsidR="00CE09E4" w:rsidRPr="002F4CD7" w:rsidRDefault="00CE09E4" w:rsidP="00CE09E4">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30FEFC59" w14:textId="5D5DBAF0" w:rsidR="00CE09E4" w:rsidRPr="002F4CD7" w:rsidRDefault="00CE09E4" w:rsidP="00CE09E4">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Mehmet Akif ERASLAN</w:t>
            </w:r>
          </w:p>
        </w:tc>
        <w:tc>
          <w:tcPr>
            <w:tcW w:w="5674" w:type="dxa"/>
            <w:vAlign w:val="center"/>
          </w:tcPr>
          <w:p w14:paraId="4123A0AC" w14:textId="6FD96F50" w:rsidR="00CE09E4" w:rsidRPr="002F4CD7" w:rsidRDefault="00CE09E4" w:rsidP="00CE09E4">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DOKA Trabzon Yatırım Destek Ofisi Koordinatörü</w:t>
            </w:r>
          </w:p>
        </w:tc>
      </w:tr>
      <w:tr w:rsidR="00CE09E4" w:rsidRPr="002F4CD7" w14:paraId="4F18138E" w14:textId="77777777" w:rsidTr="00566FA9">
        <w:trPr>
          <w:trHeight w:val="284"/>
        </w:trPr>
        <w:tc>
          <w:tcPr>
            <w:tcW w:w="1129" w:type="dxa"/>
            <w:vAlign w:val="center"/>
          </w:tcPr>
          <w:p w14:paraId="7150AFDB" w14:textId="77777777" w:rsidR="00CE09E4" w:rsidRPr="002F4CD7" w:rsidRDefault="00CE09E4" w:rsidP="00CE09E4">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3F774A3D" w14:textId="79D9FB83" w:rsidR="00CE09E4" w:rsidRPr="002F4CD7" w:rsidRDefault="00CE09E4" w:rsidP="00CE09E4">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Yüksel YAŞAR</w:t>
            </w:r>
          </w:p>
        </w:tc>
        <w:tc>
          <w:tcPr>
            <w:tcW w:w="5674" w:type="dxa"/>
            <w:vAlign w:val="center"/>
          </w:tcPr>
          <w:p w14:paraId="5E67CC5E" w14:textId="4CCCE3A1" w:rsidR="00CE09E4" w:rsidRPr="002F4CD7" w:rsidRDefault="00CE09E4" w:rsidP="00CE09E4">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Of Belediyesi İnsan Kaynakları ve Eğitim Müdürü</w:t>
            </w:r>
          </w:p>
        </w:tc>
      </w:tr>
      <w:tr w:rsidR="00CE09E4" w:rsidRPr="002F4CD7" w14:paraId="60E3701E" w14:textId="77777777" w:rsidTr="00566FA9">
        <w:trPr>
          <w:trHeight w:val="284"/>
        </w:trPr>
        <w:tc>
          <w:tcPr>
            <w:tcW w:w="1129" w:type="dxa"/>
            <w:vAlign w:val="center"/>
          </w:tcPr>
          <w:p w14:paraId="32BB3FC7" w14:textId="77777777" w:rsidR="00CE09E4" w:rsidRPr="002F4CD7" w:rsidRDefault="00CE09E4" w:rsidP="00CE09E4">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Üye</w:t>
            </w:r>
          </w:p>
        </w:tc>
        <w:tc>
          <w:tcPr>
            <w:tcW w:w="2977" w:type="dxa"/>
            <w:vAlign w:val="center"/>
          </w:tcPr>
          <w:p w14:paraId="548A938D" w14:textId="000DC2ED" w:rsidR="00CE09E4" w:rsidRPr="002F4CD7" w:rsidRDefault="00CE09E4" w:rsidP="00CE09E4">
            <w:pPr>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İnş. Müh. Hamza SÜLEYMANOĞLU</w:t>
            </w:r>
          </w:p>
        </w:tc>
        <w:tc>
          <w:tcPr>
            <w:tcW w:w="5674" w:type="dxa"/>
            <w:vAlign w:val="center"/>
          </w:tcPr>
          <w:p w14:paraId="1B20B0F3" w14:textId="77777777" w:rsidR="00CE09E4" w:rsidRPr="002F4CD7" w:rsidRDefault="00CE09E4" w:rsidP="00CE09E4">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Of Teknoloji Fak. İnşaat Müh. Böl. Mezunu</w:t>
            </w:r>
          </w:p>
          <w:p w14:paraId="634B7564" w14:textId="43A27DF9" w:rsidR="00CE09E4" w:rsidRPr="002F4CD7" w:rsidRDefault="00CE09E4" w:rsidP="00CE09E4">
            <w:pPr>
              <w:pStyle w:val="AralkYok"/>
              <w:outlineLvl w:val="0"/>
              <w:rPr>
                <w:rFonts w:ascii="Hurme Geometric Sans 1" w:hAnsi="Hurme Geometric Sans 1" w:cstheme="minorHAnsi"/>
                <w:color w:val="000000" w:themeColor="text1"/>
                <w:sz w:val="18"/>
                <w:szCs w:val="18"/>
              </w:rPr>
            </w:pPr>
            <w:r w:rsidRPr="002F4CD7">
              <w:rPr>
                <w:rFonts w:ascii="Hurme Geometric Sans 1" w:hAnsi="Hurme Geometric Sans 1" w:cstheme="minorHAnsi"/>
                <w:color w:val="000000" w:themeColor="text1"/>
                <w:sz w:val="18"/>
                <w:szCs w:val="18"/>
              </w:rPr>
              <w:t>(Of Belediyesi Fen İşleri Müdürü)</w:t>
            </w:r>
          </w:p>
        </w:tc>
      </w:tr>
      <w:tr w:rsidR="003B1E06" w:rsidRPr="002F4CD7" w14:paraId="5B1AF29B" w14:textId="77777777" w:rsidTr="00236EC9">
        <w:trPr>
          <w:trHeight w:val="284"/>
        </w:trPr>
        <w:tc>
          <w:tcPr>
            <w:tcW w:w="9780" w:type="dxa"/>
            <w:gridSpan w:val="3"/>
            <w:vAlign w:val="center"/>
          </w:tcPr>
          <w:p w14:paraId="18269E7C" w14:textId="61DD7A7B" w:rsidR="003B1E06" w:rsidRPr="00566FA9" w:rsidRDefault="003B1E06" w:rsidP="003B1E06">
            <w:pPr>
              <w:pStyle w:val="AralkYok"/>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Birim Danışma Kurulu’nun görevleri;</w:t>
            </w:r>
          </w:p>
          <w:p w14:paraId="6644523E" w14:textId="6BB84B1E" w:rsidR="003B1E06" w:rsidRPr="00566FA9" w:rsidRDefault="003B1E06" w:rsidP="00D70999">
            <w:pPr>
              <w:pStyle w:val="AralkYok"/>
              <w:numPr>
                <w:ilvl w:val="0"/>
                <w:numId w:val="14"/>
              </w:numPr>
              <w:ind w:left="318" w:hanging="142"/>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 xml:space="preserve">Üniversite dışı kurum ve kuruluşlar ile </w:t>
            </w:r>
            <w:proofErr w:type="gramStart"/>
            <w:r w:rsidRPr="00566FA9">
              <w:rPr>
                <w:rFonts w:ascii="Hurme Geometric Sans 1" w:hAnsi="Hurme Geometric Sans 1" w:cstheme="minorHAnsi"/>
                <w:bCs/>
                <w:color w:val="000000" w:themeColor="text1"/>
                <w:sz w:val="16"/>
                <w:szCs w:val="18"/>
              </w:rPr>
              <w:t>işbirliği</w:t>
            </w:r>
            <w:proofErr w:type="gramEnd"/>
            <w:r w:rsidRPr="00566FA9">
              <w:rPr>
                <w:rFonts w:ascii="Hurme Geometric Sans 1" w:hAnsi="Hurme Geometric Sans 1" w:cstheme="minorHAnsi"/>
                <w:bCs/>
                <w:color w:val="000000" w:themeColor="text1"/>
                <w:sz w:val="16"/>
                <w:szCs w:val="18"/>
              </w:rPr>
              <w:t xml:space="preserve"> yaparak ilgili alanda uygulama çalışmalarına destek sağlamak,</w:t>
            </w:r>
          </w:p>
          <w:p w14:paraId="6613FB06" w14:textId="77777777" w:rsidR="003B1E06" w:rsidRPr="00566FA9" w:rsidRDefault="003B1E06" w:rsidP="00D70999">
            <w:pPr>
              <w:pStyle w:val="AralkYok"/>
              <w:numPr>
                <w:ilvl w:val="0"/>
                <w:numId w:val="14"/>
              </w:numPr>
              <w:ind w:left="318" w:hanging="142"/>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Birimlerde yürütülmekte olan bölüm/program ve derslerin yarıyıl, kredi saat ve içeriklerini incelemek, önerilerde bulunmak,</w:t>
            </w:r>
          </w:p>
          <w:p w14:paraId="2792019A" w14:textId="77777777" w:rsidR="003B1E06" w:rsidRPr="00566FA9" w:rsidRDefault="003B1E06" w:rsidP="00D70999">
            <w:pPr>
              <w:pStyle w:val="AralkYok"/>
              <w:numPr>
                <w:ilvl w:val="0"/>
                <w:numId w:val="14"/>
              </w:numPr>
              <w:ind w:left="318" w:hanging="142"/>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Mesleki konularda, kamu ve özel sektörde ihtiyaç duyulan bilgi birikimi hakkında önerilerde bulunmak,</w:t>
            </w:r>
          </w:p>
          <w:p w14:paraId="2754446B" w14:textId="77777777" w:rsidR="003B1E06" w:rsidRPr="00566FA9" w:rsidRDefault="003B1E06" w:rsidP="00D70999">
            <w:pPr>
              <w:pStyle w:val="AralkYok"/>
              <w:numPr>
                <w:ilvl w:val="0"/>
                <w:numId w:val="14"/>
              </w:numPr>
              <w:ind w:left="318" w:hanging="142"/>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Yetişmiş insan gücündeki çeşitliliği sağlamak için planlama çalışmaları yapmak ve Danışma Kuruluna önermek,</w:t>
            </w:r>
          </w:p>
          <w:p w14:paraId="66D17DAF" w14:textId="77777777" w:rsidR="003B1E06" w:rsidRPr="00566FA9" w:rsidRDefault="003B1E06" w:rsidP="00D70999">
            <w:pPr>
              <w:pStyle w:val="AralkYok"/>
              <w:numPr>
                <w:ilvl w:val="0"/>
                <w:numId w:val="14"/>
              </w:numPr>
              <w:ind w:left="318" w:hanging="142"/>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Ulusal ve uluslararası gelişmeler doğrultusunda çeşitli tavsiye kararları almak ve Danışma Kuruluna önermek,</w:t>
            </w:r>
          </w:p>
          <w:p w14:paraId="0DCF80FD" w14:textId="77777777" w:rsidR="003B1E06" w:rsidRPr="00566FA9" w:rsidRDefault="003B1E06" w:rsidP="00D70999">
            <w:pPr>
              <w:pStyle w:val="AralkYok"/>
              <w:numPr>
                <w:ilvl w:val="0"/>
                <w:numId w:val="14"/>
              </w:numPr>
              <w:ind w:left="318" w:hanging="142"/>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Üniversite Danışma Kurulundan gelen görevleri yapmak,</w:t>
            </w:r>
          </w:p>
          <w:p w14:paraId="6C94184A" w14:textId="77777777" w:rsidR="003B1E06" w:rsidRPr="00566FA9" w:rsidRDefault="003B1E06" w:rsidP="00D70999">
            <w:pPr>
              <w:pStyle w:val="AralkYok"/>
              <w:numPr>
                <w:ilvl w:val="0"/>
                <w:numId w:val="14"/>
              </w:numPr>
              <w:ind w:left="318" w:hanging="142"/>
              <w:outlineLvl w:val="0"/>
              <w:rPr>
                <w:rFonts w:ascii="Hurme Geometric Sans 1" w:hAnsi="Hurme Geometric Sans 1" w:cstheme="minorHAnsi"/>
                <w:bCs/>
                <w:color w:val="000000" w:themeColor="text1"/>
                <w:sz w:val="16"/>
                <w:szCs w:val="18"/>
              </w:rPr>
            </w:pPr>
            <w:r w:rsidRPr="00566FA9">
              <w:rPr>
                <w:rFonts w:ascii="Hurme Geometric Sans 1" w:hAnsi="Hurme Geometric Sans 1" w:cstheme="minorHAnsi"/>
                <w:bCs/>
                <w:color w:val="000000" w:themeColor="text1"/>
                <w:sz w:val="16"/>
                <w:szCs w:val="18"/>
              </w:rPr>
              <w:t>Alınan Kararları Danışma Kurulu gündeminde görüşmek üzere bir rapor halinde Üniversite Rektörlüğüne sunmak,</w:t>
            </w:r>
          </w:p>
          <w:p w14:paraId="59C44F16" w14:textId="0874B96F" w:rsidR="003B1E06" w:rsidRPr="002F4CD7" w:rsidRDefault="003B1E06" w:rsidP="00D70999">
            <w:pPr>
              <w:pStyle w:val="AralkYok"/>
              <w:numPr>
                <w:ilvl w:val="0"/>
                <w:numId w:val="14"/>
              </w:numPr>
              <w:ind w:left="318" w:hanging="142"/>
              <w:outlineLvl w:val="0"/>
              <w:rPr>
                <w:rFonts w:ascii="Hurme Geometric Sans 1" w:hAnsi="Hurme Geometric Sans 1" w:cstheme="minorHAnsi"/>
                <w:color w:val="000000" w:themeColor="text1"/>
                <w:sz w:val="18"/>
                <w:szCs w:val="18"/>
              </w:rPr>
            </w:pPr>
            <w:r w:rsidRPr="00566FA9">
              <w:rPr>
                <w:rFonts w:ascii="Hurme Geometric Sans 1" w:hAnsi="Hurme Geometric Sans 1" w:cstheme="minorHAnsi"/>
                <w:bCs/>
                <w:color w:val="000000" w:themeColor="text1"/>
                <w:sz w:val="16"/>
                <w:szCs w:val="18"/>
              </w:rPr>
              <w:t>Birim ihtiyaçlarını karşılamak için planlama yapmak.</w:t>
            </w:r>
          </w:p>
        </w:tc>
      </w:tr>
    </w:tbl>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549"/>
      </w:tblGrid>
      <w:tr w:rsidR="00422E89" w:rsidRPr="002F4CD7" w14:paraId="162D536D" w14:textId="77777777" w:rsidTr="00566FA9">
        <w:tc>
          <w:tcPr>
            <w:tcW w:w="6232" w:type="dxa"/>
          </w:tcPr>
          <w:p w14:paraId="2443CEB3" w14:textId="77777777" w:rsidR="00422E89" w:rsidRPr="002F4CD7" w:rsidRDefault="00422E89" w:rsidP="005433CC">
            <w:pPr>
              <w:pStyle w:val="AralkYok"/>
              <w:outlineLvl w:val="0"/>
              <w:rPr>
                <w:rFonts w:ascii="Hurme Geometric Sans 1" w:hAnsi="Hurme Geometric Sans 1" w:cstheme="minorHAnsi"/>
                <w:sz w:val="18"/>
                <w:szCs w:val="18"/>
              </w:rPr>
            </w:pPr>
          </w:p>
        </w:tc>
        <w:tc>
          <w:tcPr>
            <w:tcW w:w="3549" w:type="dxa"/>
          </w:tcPr>
          <w:p w14:paraId="67DEF640" w14:textId="77777777" w:rsidR="00566FA9" w:rsidRDefault="00566FA9" w:rsidP="00422E89">
            <w:pPr>
              <w:pStyle w:val="AralkYok"/>
              <w:jc w:val="center"/>
              <w:outlineLvl w:val="0"/>
              <w:rPr>
                <w:rFonts w:ascii="Hurme Geometric Sans 1" w:hAnsi="Hurme Geometric Sans 1" w:cstheme="minorHAnsi"/>
                <w:sz w:val="18"/>
                <w:szCs w:val="18"/>
              </w:rPr>
            </w:pPr>
          </w:p>
          <w:p w14:paraId="59C0C755" w14:textId="27183CBD" w:rsidR="00422E89" w:rsidRPr="002F4CD7" w:rsidRDefault="00422E89" w:rsidP="00566FA9">
            <w:pPr>
              <w:pStyle w:val="AralkYok"/>
              <w:jc w:val="right"/>
              <w:outlineLvl w:val="0"/>
              <w:rPr>
                <w:rFonts w:ascii="Hurme Geometric Sans 1" w:hAnsi="Hurme Geometric Sans 1" w:cstheme="minorHAnsi"/>
                <w:sz w:val="18"/>
                <w:szCs w:val="18"/>
              </w:rPr>
            </w:pPr>
            <w:r w:rsidRPr="002F4CD7">
              <w:rPr>
                <w:rFonts w:ascii="Hurme Geometric Sans 1" w:hAnsi="Hurme Geometric Sans 1" w:cstheme="minorHAnsi"/>
                <w:sz w:val="18"/>
                <w:szCs w:val="18"/>
              </w:rPr>
              <w:t>Prof. Dr. İrfan ACAR</w:t>
            </w:r>
          </w:p>
          <w:p w14:paraId="585D8111" w14:textId="229B0F2F" w:rsidR="00422E89" w:rsidRPr="002F4CD7" w:rsidRDefault="00422E89" w:rsidP="00566FA9">
            <w:pPr>
              <w:pStyle w:val="AralkYok"/>
              <w:jc w:val="right"/>
              <w:outlineLvl w:val="0"/>
              <w:rPr>
                <w:rFonts w:ascii="Hurme Geometric Sans 1" w:hAnsi="Hurme Geometric Sans 1" w:cstheme="minorHAnsi"/>
                <w:sz w:val="18"/>
                <w:szCs w:val="18"/>
              </w:rPr>
            </w:pPr>
            <w:r w:rsidRPr="002F4CD7">
              <w:rPr>
                <w:rFonts w:ascii="Hurme Geometric Sans 1" w:hAnsi="Hurme Geometric Sans 1" w:cstheme="minorHAnsi"/>
                <w:sz w:val="18"/>
                <w:szCs w:val="18"/>
              </w:rPr>
              <w:t>Dekan</w:t>
            </w:r>
            <w:r w:rsidR="00CE09E4" w:rsidRPr="002F4CD7">
              <w:rPr>
                <w:rFonts w:ascii="Hurme Geometric Sans 1" w:hAnsi="Hurme Geometric Sans 1" w:cstheme="minorHAnsi"/>
                <w:sz w:val="18"/>
                <w:szCs w:val="18"/>
              </w:rPr>
              <w:t xml:space="preserve"> V.</w:t>
            </w:r>
          </w:p>
        </w:tc>
      </w:tr>
    </w:tbl>
    <w:p w14:paraId="057691B7" w14:textId="270F2FD8" w:rsidR="006F2048" w:rsidRPr="002F4CD7" w:rsidRDefault="006F2048">
      <w:pPr>
        <w:pStyle w:val="AralkYok"/>
        <w:outlineLvl w:val="0"/>
        <w:rPr>
          <w:rFonts w:ascii="Hurme Geometric Sans 1" w:hAnsi="Hurme Geometric Sans 1" w:cs="Arial"/>
          <w:b/>
          <w:bCs/>
          <w:sz w:val="18"/>
          <w:szCs w:val="18"/>
        </w:rPr>
      </w:pPr>
    </w:p>
    <w:sectPr w:rsidR="006F2048" w:rsidRPr="002F4CD7" w:rsidSect="00B06A25">
      <w:headerReference w:type="even" r:id="rId8"/>
      <w:headerReference w:type="default" r:id="rId9"/>
      <w:footerReference w:type="default" r:id="rId10"/>
      <w:headerReference w:type="first" r:id="rId11"/>
      <w:footerReference w:type="first" r:id="rId12"/>
      <w:pgSz w:w="11906" w:h="16838"/>
      <w:pgMar w:top="1418" w:right="1418" w:bottom="567" w:left="1191" w:header="709" w:footer="9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9313" w14:textId="77777777" w:rsidR="00E60197" w:rsidRDefault="00E60197" w:rsidP="00514E37">
      <w:pPr>
        <w:spacing w:after="0" w:line="240" w:lineRule="auto"/>
      </w:pPr>
      <w:r>
        <w:separator/>
      </w:r>
    </w:p>
  </w:endnote>
  <w:endnote w:type="continuationSeparator" w:id="0">
    <w:p w14:paraId="67F8EBA6" w14:textId="77777777" w:rsidR="00E60197" w:rsidRDefault="00E60197" w:rsidP="0051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rme Geometric Sans 1">
    <w:panose1 w:val="020B0500020000000000"/>
    <w:charset w:val="00"/>
    <w:family w:val="swiss"/>
    <w:notTrueType/>
    <w:pitch w:val="variable"/>
    <w:sig w:usb0="00000007" w:usb1="00000001" w:usb2="00000000" w:usb3="00000000" w:csb0="00000093"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urme Geometric Sans 1" w:hAnsi="Hurme Geometric Sans 1"/>
        <w:b/>
      </w:rPr>
      <w:id w:val="-65191154"/>
      <w:docPartObj>
        <w:docPartGallery w:val="Page Numbers (Bottom of Page)"/>
        <w:docPartUnique/>
      </w:docPartObj>
    </w:sdtPr>
    <w:sdtEndPr>
      <w:rPr>
        <w:color w:val="808080" w:themeColor="background1" w:themeShade="80"/>
        <w:spacing w:val="60"/>
      </w:rPr>
    </w:sdtEndPr>
    <w:sdtContent>
      <w:p w14:paraId="747CCCAD" w14:textId="3EE1C70C" w:rsidR="008A5A9D" w:rsidRPr="005C3A73" w:rsidRDefault="008A5A9D">
        <w:pPr>
          <w:pStyle w:val="AltBilgi"/>
          <w:pBdr>
            <w:top w:val="single" w:sz="4" w:space="1" w:color="D9D9D9" w:themeColor="background1" w:themeShade="D9"/>
          </w:pBdr>
          <w:jc w:val="right"/>
          <w:rPr>
            <w:rFonts w:ascii="Hurme Geometric Sans 1" w:hAnsi="Hurme Geometric Sans 1"/>
            <w:b/>
          </w:rPr>
        </w:pPr>
        <w:r w:rsidRPr="005C3A73">
          <w:rPr>
            <w:rFonts w:ascii="Hurme Geometric Sans 1" w:hAnsi="Hurme Geometric Sans 1"/>
            <w:b/>
          </w:rPr>
          <w:fldChar w:fldCharType="begin"/>
        </w:r>
        <w:r w:rsidRPr="005C3A73">
          <w:rPr>
            <w:rFonts w:ascii="Hurme Geometric Sans 1" w:hAnsi="Hurme Geometric Sans 1"/>
            <w:b/>
          </w:rPr>
          <w:instrText>PAGE   \* MERGEFORMAT</w:instrText>
        </w:r>
        <w:r w:rsidRPr="005C3A73">
          <w:rPr>
            <w:rFonts w:ascii="Hurme Geometric Sans 1" w:hAnsi="Hurme Geometric Sans 1"/>
            <w:b/>
          </w:rPr>
          <w:fldChar w:fldCharType="separate"/>
        </w:r>
        <w:r w:rsidR="008260CA">
          <w:rPr>
            <w:rFonts w:ascii="Hurme Geometric Sans 1" w:hAnsi="Hurme Geometric Sans 1"/>
            <w:b/>
            <w:noProof/>
          </w:rPr>
          <w:t>5</w:t>
        </w:r>
        <w:r w:rsidRPr="005C3A73">
          <w:rPr>
            <w:rFonts w:ascii="Hurme Geometric Sans 1" w:hAnsi="Hurme Geometric Sans 1"/>
            <w:b/>
          </w:rPr>
          <w:fldChar w:fldCharType="end"/>
        </w:r>
        <w:r w:rsidRPr="005C3A73">
          <w:rPr>
            <w:rFonts w:ascii="Hurme Geometric Sans 1" w:hAnsi="Hurme Geometric Sans 1"/>
            <w:b/>
          </w:rPr>
          <w:t xml:space="preserve"> | </w:t>
        </w:r>
        <w:r w:rsidRPr="005C3A73">
          <w:rPr>
            <w:rFonts w:ascii="Hurme Geometric Sans 1" w:hAnsi="Hurme Geometric Sans 1"/>
            <w:b/>
            <w:color w:val="808080" w:themeColor="background1" w:themeShade="80"/>
            <w:spacing w:val="60"/>
          </w:rPr>
          <w:t>Sayfa</w:t>
        </w:r>
      </w:p>
    </w:sdtContent>
  </w:sdt>
  <w:p w14:paraId="5E7C57FD" w14:textId="77777777" w:rsidR="008A5A9D" w:rsidRDefault="008A5A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2"/>
      <w:gridCol w:w="1407"/>
    </w:tblGrid>
    <w:tr w:rsidR="008A5A9D" w:rsidRPr="00B157B2" w14:paraId="6ED763BC" w14:textId="77777777" w:rsidTr="00987FA3">
      <w:tc>
        <w:tcPr>
          <w:tcW w:w="9082" w:type="dxa"/>
          <w:tcBorders>
            <w:right w:val="single" w:sz="12" w:space="0" w:color="1B71AC"/>
          </w:tcBorders>
        </w:tcPr>
        <w:p w14:paraId="246C323B" w14:textId="2EB0FD18" w:rsidR="008A5A9D" w:rsidRPr="00887352" w:rsidRDefault="008A5A9D" w:rsidP="000A717B">
          <w:pPr>
            <w:pStyle w:val="AltBilgi"/>
            <w:jc w:val="right"/>
            <w:rPr>
              <w:rFonts w:ascii="Hurme Geometric Sans 1" w:hAnsi="Hurme Geometric Sans 1" w:cs="Arial"/>
              <w:sz w:val="16"/>
              <w:szCs w:val="16"/>
            </w:rPr>
          </w:pPr>
          <w:r>
            <w:rPr>
              <w:rFonts w:ascii="Hurme Geometric Sans 1" w:hAnsi="Hurme Geometric Sans 1" w:cs="Arial"/>
              <w:sz w:val="16"/>
              <w:szCs w:val="16"/>
            </w:rPr>
            <w:t>Karadeniz Teknik Üniversitesi</w:t>
          </w:r>
        </w:p>
      </w:tc>
      <w:tc>
        <w:tcPr>
          <w:tcW w:w="1407" w:type="dxa"/>
          <w:tcBorders>
            <w:left w:val="single" w:sz="12" w:space="0" w:color="1B71AC"/>
          </w:tcBorders>
        </w:tcPr>
        <w:p w14:paraId="65CFC577" w14:textId="77777777" w:rsidR="008A5A9D" w:rsidRPr="00887352" w:rsidRDefault="008A5A9D" w:rsidP="00987FA3">
          <w:pPr>
            <w:pStyle w:val="AltBilgi"/>
            <w:jc w:val="both"/>
            <w:rPr>
              <w:rFonts w:ascii="Hurme Geometric Sans 1" w:hAnsi="Hurme Geometric Sans 1" w:cs="Arial"/>
              <w:b/>
              <w:bCs/>
              <w:sz w:val="16"/>
              <w:szCs w:val="16"/>
            </w:rPr>
          </w:pPr>
          <w:r w:rsidRPr="00887352">
            <w:rPr>
              <w:rFonts w:ascii="Hurme Geometric Sans 1" w:hAnsi="Hurme Geometric Sans 1" w:cs="Arial"/>
              <w:b/>
              <w:bCs/>
              <w:sz w:val="16"/>
              <w:szCs w:val="16"/>
            </w:rPr>
            <w:t>Adres</w:t>
          </w:r>
        </w:p>
      </w:tc>
    </w:tr>
    <w:tr w:rsidR="008A5A9D" w:rsidRPr="00B157B2" w14:paraId="73306C35" w14:textId="77777777" w:rsidTr="00987FA3">
      <w:tc>
        <w:tcPr>
          <w:tcW w:w="9082" w:type="dxa"/>
          <w:tcBorders>
            <w:right w:val="single" w:sz="12" w:space="0" w:color="1B71AC"/>
          </w:tcBorders>
        </w:tcPr>
        <w:p w14:paraId="581A06A7" w14:textId="57916C40" w:rsidR="008A5A9D" w:rsidRPr="00887352" w:rsidRDefault="008A5A9D" w:rsidP="000A717B">
          <w:pPr>
            <w:pStyle w:val="AltBilgi"/>
            <w:jc w:val="right"/>
            <w:rPr>
              <w:rFonts w:ascii="Hurme Geometric Sans 1" w:hAnsi="Hurme Geometric Sans 1" w:cs="Arial"/>
              <w:sz w:val="16"/>
              <w:szCs w:val="16"/>
            </w:rPr>
          </w:pPr>
          <w:r>
            <w:rPr>
              <w:rFonts w:ascii="Hurme Geometric Sans 1" w:hAnsi="Hurme Geometric Sans 1" w:cs="Arial"/>
              <w:sz w:val="16"/>
              <w:szCs w:val="16"/>
            </w:rPr>
            <w:t>Of Teknoloji Fakültesi,</w:t>
          </w:r>
          <w:r w:rsidRPr="00887352">
            <w:rPr>
              <w:rFonts w:ascii="Hurme Geometric Sans 1" w:hAnsi="Hurme Geometric Sans 1" w:cs="Arial"/>
              <w:sz w:val="16"/>
              <w:szCs w:val="16"/>
            </w:rPr>
            <w:t xml:space="preserve"> 61</w:t>
          </w:r>
          <w:r>
            <w:rPr>
              <w:rFonts w:ascii="Hurme Geometric Sans 1" w:hAnsi="Hurme Geometric Sans 1" w:cs="Arial"/>
              <w:sz w:val="16"/>
              <w:szCs w:val="16"/>
            </w:rPr>
            <w:t>830</w:t>
          </w:r>
          <w:r w:rsidRPr="00887352">
            <w:rPr>
              <w:rFonts w:ascii="Hurme Geometric Sans 1" w:hAnsi="Hurme Geometric Sans 1" w:cs="Arial"/>
              <w:sz w:val="16"/>
              <w:szCs w:val="16"/>
            </w:rPr>
            <w:t xml:space="preserve"> O</w:t>
          </w:r>
          <w:r>
            <w:rPr>
              <w:rFonts w:ascii="Hurme Geometric Sans 1" w:hAnsi="Hurme Geometric Sans 1" w:cs="Arial"/>
              <w:sz w:val="16"/>
              <w:szCs w:val="16"/>
            </w:rPr>
            <w:t>f</w:t>
          </w:r>
          <w:r w:rsidRPr="00887352">
            <w:rPr>
              <w:rFonts w:ascii="Hurme Geometric Sans 1" w:hAnsi="Hurme Geometric Sans 1" w:cs="Arial"/>
              <w:sz w:val="16"/>
              <w:szCs w:val="16"/>
            </w:rPr>
            <w:t xml:space="preserve"> / Trabzon / TÜRKİYE</w:t>
          </w:r>
        </w:p>
      </w:tc>
      <w:tc>
        <w:tcPr>
          <w:tcW w:w="1407" w:type="dxa"/>
          <w:tcBorders>
            <w:left w:val="single" w:sz="12" w:space="0" w:color="1B71AC"/>
          </w:tcBorders>
        </w:tcPr>
        <w:p w14:paraId="797E091C" w14:textId="77777777" w:rsidR="008A5A9D" w:rsidRPr="00887352" w:rsidRDefault="008A5A9D" w:rsidP="00987FA3">
          <w:pPr>
            <w:pStyle w:val="AltBilgi"/>
            <w:jc w:val="both"/>
            <w:rPr>
              <w:rFonts w:ascii="Hurme Geometric Sans 1" w:hAnsi="Hurme Geometric Sans 1" w:cs="Arial"/>
              <w:b/>
              <w:bCs/>
              <w:sz w:val="16"/>
              <w:szCs w:val="16"/>
            </w:rPr>
          </w:pPr>
        </w:p>
      </w:tc>
    </w:tr>
    <w:tr w:rsidR="008A5A9D" w:rsidRPr="00B157B2" w14:paraId="48A795EA" w14:textId="77777777" w:rsidTr="00987FA3">
      <w:tc>
        <w:tcPr>
          <w:tcW w:w="9082" w:type="dxa"/>
          <w:tcBorders>
            <w:right w:val="single" w:sz="12" w:space="0" w:color="1B71AC"/>
          </w:tcBorders>
        </w:tcPr>
        <w:p w14:paraId="23B422F8" w14:textId="36C2977F" w:rsidR="008A5A9D" w:rsidRPr="00887352" w:rsidRDefault="008A5A9D" w:rsidP="000A717B">
          <w:pPr>
            <w:pStyle w:val="AltBilgi"/>
            <w:jc w:val="right"/>
            <w:rPr>
              <w:rFonts w:ascii="Hurme Geometric Sans 1" w:hAnsi="Hurme Geometric Sans 1" w:cs="Arial"/>
              <w:sz w:val="16"/>
              <w:szCs w:val="16"/>
            </w:rPr>
          </w:pPr>
          <w:r w:rsidRPr="00887352">
            <w:rPr>
              <w:rFonts w:ascii="Hurme Geometric Sans 1" w:hAnsi="Hurme Geometric Sans 1" w:cs="Arial"/>
              <w:sz w:val="16"/>
              <w:szCs w:val="16"/>
            </w:rPr>
            <w:t xml:space="preserve">+90 462 </w:t>
          </w:r>
          <w:r>
            <w:rPr>
              <w:rFonts w:ascii="Hurme Geometric Sans 1" w:hAnsi="Hurme Geometric Sans 1" w:cs="Arial"/>
              <w:sz w:val="16"/>
              <w:szCs w:val="16"/>
            </w:rPr>
            <w:t>771 7250</w:t>
          </w:r>
        </w:p>
      </w:tc>
      <w:tc>
        <w:tcPr>
          <w:tcW w:w="1407" w:type="dxa"/>
          <w:tcBorders>
            <w:left w:val="single" w:sz="12" w:space="0" w:color="1B71AC"/>
          </w:tcBorders>
        </w:tcPr>
        <w:p w14:paraId="50AE455B" w14:textId="77777777" w:rsidR="008A5A9D" w:rsidRPr="00887352" w:rsidRDefault="008A5A9D" w:rsidP="00987FA3">
          <w:pPr>
            <w:pStyle w:val="AltBilgi"/>
            <w:rPr>
              <w:rFonts w:ascii="Hurme Geometric Sans 1" w:hAnsi="Hurme Geometric Sans 1" w:cs="Arial"/>
              <w:b/>
              <w:bCs/>
              <w:sz w:val="16"/>
              <w:szCs w:val="16"/>
            </w:rPr>
          </w:pPr>
          <w:r w:rsidRPr="00887352">
            <w:rPr>
              <w:rFonts w:ascii="Hurme Geometric Sans 1" w:hAnsi="Hurme Geometric Sans 1" w:cs="Arial"/>
              <w:b/>
              <w:bCs/>
              <w:sz w:val="16"/>
              <w:szCs w:val="16"/>
            </w:rPr>
            <w:t>Telefon</w:t>
          </w:r>
        </w:p>
      </w:tc>
    </w:tr>
    <w:tr w:rsidR="008A5A9D" w:rsidRPr="00B157B2" w14:paraId="45C636CA" w14:textId="77777777" w:rsidTr="00987FA3">
      <w:tc>
        <w:tcPr>
          <w:tcW w:w="9082" w:type="dxa"/>
          <w:tcBorders>
            <w:right w:val="single" w:sz="12" w:space="0" w:color="1B71AC"/>
          </w:tcBorders>
        </w:tcPr>
        <w:p w14:paraId="602F1463" w14:textId="01970017" w:rsidR="008A5A9D" w:rsidRPr="00887352" w:rsidRDefault="008A5A9D" w:rsidP="000A717B">
          <w:pPr>
            <w:pStyle w:val="AltBilgi"/>
            <w:jc w:val="right"/>
            <w:rPr>
              <w:rFonts w:ascii="Hurme Geometric Sans 1" w:hAnsi="Hurme Geometric Sans 1" w:cs="Arial"/>
              <w:sz w:val="16"/>
              <w:szCs w:val="16"/>
            </w:rPr>
          </w:pPr>
          <w:r>
            <w:rPr>
              <w:rFonts w:ascii="Hurme Geometric Sans 1" w:hAnsi="Hurme Geometric Sans 1" w:cs="Arial"/>
              <w:sz w:val="16"/>
              <w:szCs w:val="16"/>
            </w:rPr>
            <w:t>ofteknof</w:t>
          </w:r>
          <w:r w:rsidRPr="00887352">
            <w:rPr>
              <w:rFonts w:ascii="Hurme Geometric Sans 1" w:hAnsi="Hurme Geometric Sans 1" w:cs="Arial"/>
              <w:sz w:val="16"/>
              <w:szCs w:val="16"/>
            </w:rPr>
            <w:t>@ktu.edu.tr</w:t>
          </w:r>
        </w:p>
      </w:tc>
      <w:tc>
        <w:tcPr>
          <w:tcW w:w="1407" w:type="dxa"/>
          <w:tcBorders>
            <w:left w:val="single" w:sz="12" w:space="0" w:color="1B71AC"/>
          </w:tcBorders>
        </w:tcPr>
        <w:p w14:paraId="092E06C4" w14:textId="77777777" w:rsidR="008A5A9D" w:rsidRPr="00887352" w:rsidRDefault="008A5A9D" w:rsidP="00987FA3">
          <w:pPr>
            <w:pStyle w:val="AltBilgi"/>
            <w:jc w:val="both"/>
            <w:rPr>
              <w:rFonts w:ascii="Hurme Geometric Sans 1" w:hAnsi="Hurme Geometric Sans 1" w:cs="Arial"/>
              <w:b/>
              <w:bCs/>
              <w:sz w:val="16"/>
              <w:szCs w:val="16"/>
            </w:rPr>
          </w:pPr>
          <w:r w:rsidRPr="00887352">
            <w:rPr>
              <w:rFonts w:ascii="Hurme Geometric Sans 1" w:hAnsi="Hurme Geometric Sans 1" w:cs="Arial"/>
              <w:b/>
              <w:bCs/>
              <w:sz w:val="16"/>
              <w:szCs w:val="16"/>
            </w:rPr>
            <w:t>E-posta</w:t>
          </w:r>
        </w:p>
      </w:tc>
    </w:tr>
    <w:tr w:rsidR="008A5A9D" w:rsidRPr="00B157B2" w14:paraId="59A5143B" w14:textId="77777777" w:rsidTr="00987FA3">
      <w:trPr>
        <w:trHeight w:val="128"/>
      </w:trPr>
      <w:tc>
        <w:tcPr>
          <w:tcW w:w="9082" w:type="dxa"/>
          <w:tcBorders>
            <w:right w:val="single" w:sz="12" w:space="0" w:color="1B71AC"/>
          </w:tcBorders>
        </w:tcPr>
        <w:p w14:paraId="6030B5F4" w14:textId="3CBCA676" w:rsidR="008A5A9D" w:rsidRPr="00887352" w:rsidRDefault="008A5A9D" w:rsidP="000A717B">
          <w:pPr>
            <w:pStyle w:val="AltBilgi"/>
            <w:jc w:val="right"/>
            <w:rPr>
              <w:rFonts w:ascii="Hurme Geometric Sans 1" w:hAnsi="Hurme Geometric Sans 1" w:cs="Arial"/>
              <w:sz w:val="16"/>
              <w:szCs w:val="16"/>
            </w:rPr>
          </w:pPr>
          <w:r w:rsidRPr="00887352">
            <w:rPr>
              <w:rFonts w:ascii="Hurme Geometric Sans 1" w:hAnsi="Hurme Geometric Sans 1" w:cs="Arial"/>
              <w:sz w:val="16"/>
              <w:szCs w:val="16"/>
            </w:rPr>
            <w:t>www.ktu.edu.tr</w:t>
          </w:r>
          <w:r>
            <w:rPr>
              <w:rFonts w:ascii="Hurme Geometric Sans 1" w:hAnsi="Hurme Geometric Sans 1" w:cs="Arial"/>
              <w:sz w:val="16"/>
              <w:szCs w:val="16"/>
            </w:rPr>
            <w:t>/ofteknoloji</w:t>
          </w:r>
        </w:p>
      </w:tc>
      <w:tc>
        <w:tcPr>
          <w:tcW w:w="1407" w:type="dxa"/>
          <w:tcBorders>
            <w:left w:val="single" w:sz="12" w:space="0" w:color="1B71AC"/>
          </w:tcBorders>
        </w:tcPr>
        <w:p w14:paraId="47C131EC" w14:textId="77777777" w:rsidR="008A5A9D" w:rsidRPr="00887352" w:rsidRDefault="008A5A9D" w:rsidP="00987FA3">
          <w:pPr>
            <w:pStyle w:val="AltBilgi"/>
            <w:jc w:val="both"/>
            <w:rPr>
              <w:rFonts w:ascii="Hurme Geometric Sans 1" w:hAnsi="Hurme Geometric Sans 1" w:cs="Arial"/>
              <w:b/>
              <w:bCs/>
              <w:sz w:val="16"/>
              <w:szCs w:val="16"/>
            </w:rPr>
          </w:pPr>
          <w:r w:rsidRPr="00887352">
            <w:rPr>
              <w:rFonts w:ascii="Hurme Geometric Sans 1" w:hAnsi="Hurme Geometric Sans 1" w:cs="Arial"/>
              <w:b/>
              <w:bCs/>
              <w:sz w:val="16"/>
              <w:szCs w:val="16"/>
            </w:rPr>
            <w:t>Web</w:t>
          </w:r>
        </w:p>
      </w:tc>
    </w:tr>
  </w:tbl>
  <w:p w14:paraId="63A0A1CD" w14:textId="77777777" w:rsidR="008A5A9D" w:rsidRDefault="008A5A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EC45" w14:textId="77777777" w:rsidR="00E60197" w:rsidRDefault="00E60197" w:rsidP="00514E37">
      <w:pPr>
        <w:spacing w:after="0" w:line="240" w:lineRule="auto"/>
      </w:pPr>
      <w:r>
        <w:separator/>
      </w:r>
    </w:p>
  </w:footnote>
  <w:footnote w:type="continuationSeparator" w:id="0">
    <w:p w14:paraId="51B93F48" w14:textId="77777777" w:rsidR="00E60197" w:rsidRDefault="00E60197" w:rsidP="0051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1D73" w14:textId="278FB462" w:rsidR="008A5A9D" w:rsidRDefault="00000000">
    <w:pPr>
      <w:pStyle w:val="stBilgi"/>
    </w:pPr>
    <w:r>
      <w:rPr>
        <w:noProof/>
      </w:rPr>
      <w:pict w14:anchorId="4F07D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83985" o:spid="_x0000_s1026" type="#_x0000_t75" style="position:absolute;margin-left:0;margin-top:0;width:654.95pt;height:926.05pt;z-index:-251645952;mso-position-horizontal:center;mso-position-horizontal-relative:margin;mso-position-vertical:center;mso-position-vertical-relative:margin" o:allowincell="f">
          <v:imagedata r:id="rId1" o:title="KAPAK ARKAPLAN-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678" w:type="dxa"/>
      <w:tblInd w:w="3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8"/>
    </w:tblGrid>
    <w:tr w:rsidR="008A5A9D" w14:paraId="7D59F510" w14:textId="77777777" w:rsidTr="00D445F0">
      <w:trPr>
        <w:trHeight w:hRule="exact" w:val="284"/>
      </w:trPr>
      <w:tc>
        <w:tcPr>
          <w:tcW w:w="5678" w:type="dxa"/>
        </w:tcPr>
        <w:p w14:paraId="2AC25C41" w14:textId="3ACB6366" w:rsidR="008A5A9D" w:rsidRPr="00D43A33" w:rsidRDefault="008A5A9D" w:rsidP="00E6014B">
          <w:pPr>
            <w:pStyle w:val="stBilgi"/>
            <w:jc w:val="right"/>
            <w:rPr>
              <w:rFonts w:ascii="Hurme Geometric Sans 1" w:hAnsi="Hurme Geometric Sans 1" w:cs="Arial"/>
              <w:b/>
              <w:bCs/>
            </w:rPr>
          </w:pPr>
          <w:r w:rsidRPr="00D43A33">
            <w:rPr>
              <w:rFonts w:ascii="Hurme Geometric Sans 1" w:hAnsi="Hurme Geometric Sans 1" w:cs="Arial"/>
              <w:b/>
              <w:bCs/>
            </w:rPr>
            <w:t>T.C.</w:t>
          </w:r>
        </w:p>
      </w:tc>
    </w:tr>
    <w:tr w:rsidR="008A5A9D" w14:paraId="58CA7C18" w14:textId="77777777" w:rsidTr="00D445F0">
      <w:trPr>
        <w:trHeight w:val="284"/>
      </w:trPr>
      <w:tc>
        <w:tcPr>
          <w:tcW w:w="5678" w:type="dxa"/>
        </w:tcPr>
        <w:p w14:paraId="7F1B63A4" w14:textId="1C259C9A" w:rsidR="008A5A9D" w:rsidRPr="00D43A33" w:rsidRDefault="008A5A9D" w:rsidP="00E6014B">
          <w:pPr>
            <w:pStyle w:val="stBilgi"/>
            <w:jc w:val="right"/>
            <w:rPr>
              <w:rFonts w:ascii="Hurme Geometric Sans 1" w:hAnsi="Hurme Geometric Sans 1" w:cs="Arial"/>
              <w:b/>
              <w:bCs/>
            </w:rPr>
          </w:pPr>
          <w:r w:rsidRPr="00D43A33">
            <w:rPr>
              <w:rFonts w:ascii="Hurme Geometric Sans 1" w:hAnsi="Hurme Geometric Sans 1" w:cs="Arial"/>
              <w:b/>
              <w:bCs/>
            </w:rPr>
            <w:t xml:space="preserve">KARADENİZ TEKNİK ÜNİVERSİTESİ </w:t>
          </w:r>
        </w:p>
      </w:tc>
    </w:tr>
    <w:tr w:rsidR="008A5A9D" w14:paraId="1AA2F935" w14:textId="77777777" w:rsidTr="00D445F0">
      <w:trPr>
        <w:trHeight w:val="284"/>
      </w:trPr>
      <w:tc>
        <w:tcPr>
          <w:tcW w:w="5678" w:type="dxa"/>
        </w:tcPr>
        <w:p w14:paraId="6B0785C0" w14:textId="371A8A1F" w:rsidR="008A5A9D" w:rsidRPr="00D43A33" w:rsidRDefault="008A5A9D" w:rsidP="000A717B">
          <w:pPr>
            <w:pStyle w:val="stBilgi"/>
            <w:jc w:val="right"/>
            <w:rPr>
              <w:rFonts w:ascii="Hurme Geometric Sans 1" w:hAnsi="Hurme Geometric Sans 1" w:cs="Arial"/>
              <w:b/>
              <w:bCs/>
            </w:rPr>
          </w:pPr>
          <w:r>
            <w:rPr>
              <w:rFonts w:ascii="Hurme Geometric Sans 1" w:hAnsi="Hurme Geometric Sans 1" w:cs="Arial"/>
              <w:color w:val="C00000"/>
            </w:rPr>
            <w:t>Of Teknoloji Fakültesi</w:t>
          </w:r>
        </w:p>
      </w:tc>
    </w:tr>
  </w:tbl>
  <w:p w14:paraId="36283674" w14:textId="7E84080F" w:rsidR="008A5A9D" w:rsidRDefault="008A5A9D">
    <w:pPr>
      <w:pStyle w:val="stBilgi"/>
    </w:pPr>
    <w:r>
      <w:rPr>
        <w:noProof/>
        <w:lang w:eastAsia="tr-TR"/>
      </w:rPr>
      <mc:AlternateContent>
        <mc:Choice Requires="wps">
          <w:drawing>
            <wp:anchor distT="45720" distB="45720" distL="114300" distR="114300" simplePos="0" relativeHeight="251687936" behindDoc="0" locked="0" layoutInCell="1" allowOverlap="1" wp14:anchorId="0B55913F" wp14:editId="61DBE530">
              <wp:simplePos x="0" y="0"/>
              <wp:positionH relativeFrom="page">
                <wp:posOffset>6477318</wp:posOffset>
              </wp:positionH>
              <wp:positionV relativeFrom="paragraph">
                <wp:posOffset>-571500</wp:posOffset>
              </wp:positionV>
              <wp:extent cx="719455" cy="359410"/>
              <wp:effectExtent l="0" t="0" r="0" b="13018"/>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359410"/>
                      </a:xfrm>
                      <a:prstGeom prst="rect">
                        <a:avLst/>
                      </a:prstGeom>
                      <a:noFill/>
                      <a:ln w="9525">
                        <a:noFill/>
                        <a:miter lim="800000"/>
                        <a:headEnd/>
                        <a:tailEnd/>
                      </a:ln>
                    </wps:spPr>
                    <wps:txbx>
                      <w:txbxContent>
                        <w:p w14:paraId="13050A85" w14:textId="2691AE74" w:rsidR="008A5A9D" w:rsidRPr="00CC7B03" w:rsidRDefault="008A5A9D" w:rsidP="008205C0">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wps:txbx>
                    <wps:bodyPr rot="0" vert="horz" wrap="square" lIns="0" tIns="54000" rIns="91440" bIns="5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5913F" id="_x0000_t202" coordsize="21600,21600" o:spt="202" path="m,l,21600r21600,l21600,xe">
              <v:stroke joinstyle="miter"/>
              <v:path gradientshapeok="t" o:connecttype="rect"/>
            </v:shapetype>
            <v:shape id="Metin Kutusu 2" o:spid="_x0000_s1026" type="#_x0000_t202" style="position:absolute;margin-left:510.05pt;margin-top:-45pt;width:56.65pt;height:28.3pt;rotation:-90;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" filled="f" stroked="f">
              <v:textbox inset="0,1.5mm,,1.5mm">
                <w:txbxContent>
                  <w:p w14:paraId="13050A85" w14:textId="2691AE74" w:rsidR="008A5A9D" w:rsidRPr="00CC7B03" w:rsidRDefault="008A5A9D" w:rsidP="008205C0">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v:textbox>
              <w10:wrap anchorx="page"/>
            </v:shape>
          </w:pict>
        </mc:Fallback>
      </mc:AlternateContent>
    </w:r>
    <w:r w:rsidRPr="00870CD9">
      <w:rPr>
        <w:noProof/>
        <w:color w:val="ED7D31" w:themeColor="accent2"/>
        <w:lang w:eastAsia="tr-TR"/>
      </w:rPr>
      <mc:AlternateContent>
        <mc:Choice Requires="wps">
          <w:drawing>
            <wp:anchor distT="0" distB="0" distL="114300" distR="114300" simplePos="0" relativeHeight="251685888" behindDoc="0" locked="0" layoutInCell="1" allowOverlap="1" wp14:anchorId="7A33074C" wp14:editId="39144BFA">
              <wp:simplePos x="0" y="0"/>
              <wp:positionH relativeFrom="page">
                <wp:posOffset>6637020</wp:posOffset>
              </wp:positionH>
              <wp:positionV relativeFrom="page">
                <wp:posOffset>-124778</wp:posOffset>
              </wp:positionV>
              <wp:extent cx="8785" cy="1078252"/>
              <wp:effectExtent l="19050" t="19050" r="29845" b="26670"/>
              <wp:wrapNone/>
              <wp:docPr id="2" name="Düz Bağlayıcı 2"/>
              <wp:cNvGraphicFramePr/>
              <a:graphic xmlns:a="http://schemas.openxmlformats.org/drawingml/2006/main">
                <a:graphicData uri="http://schemas.microsoft.com/office/word/2010/wordprocessingShape">
                  <wps:wsp>
                    <wps:cNvCnPr/>
                    <wps:spPr>
                      <a:xfrm flipH="1">
                        <a:off x="0" y="0"/>
                        <a:ext cx="8785" cy="1078252"/>
                      </a:xfrm>
                      <a:prstGeom prst="line">
                        <a:avLst/>
                      </a:prstGeom>
                      <a:noFill/>
                      <a:ln w="381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F9E6CA" id="Düz Bağlayıcı 2"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22.6pt,-9.85pt" to="523.3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" strokecolor="#c00000" strokeweight="3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685" w:type="dxa"/>
      <w:tblInd w:w="3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5"/>
    </w:tblGrid>
    <w:tr w:rsidR="008A5A9D" w14:paraId="5FA63538" w14:textId="77777777" w:rsidTr="00D445F0">
      <w:trPr>
        <w:trHeight w:hRule="exact" w:val="255"/>
      </w:trPr>
      <w:tc>
        <w:tcPr>
          <w:tcW w:w="5685" w:type="dxa"/>
        </w:tcPr>
        <w:p w14:paraId="519BC375" w14:textId="22E0ED22" w:rsidR="008A5A9D" w:rsidRPr="00D43A33" w:rsidRDefault="008A5A9D" w:rsidP="00E6014B">
          <w:pPr>
            <w:pStyle w:val="stBilgi"/>
            <w:jc w:val="right"/>
            <w:rPr>
              <w:rFonts w:ascii="Hurme Geometric Sans 1" w:hAnsi="Hurme Geometric Sans 1" w:cs="Arial"/>
              <w:b/>
              <w:bCs/>
            </w:rPr>
          </w:pPr>
          <w:r w:rsidRPr="00D43A33">
            <w:rPr>
              <w:rFonts w:ascii="Hurme Geometric Sans 1" w:hAnsi="Hurme Geometric Sans 1" w:cs="Arial"/>
              <w:b/>
              <w:bCs/>
            </w:rPr>
            <w:t>T.C.</w:t>
          </w:r>
        </w:p>
      </w:tc>
    </w:tr>
    <w:tr w:rsidR="008A5A9D" w14:paraId="7734CAFA" w14:textId="77777777" w:rsidTr="00D445F0">
      <w:trPr>
        <w:trHeight w:val="255"/>
      </w:trPr>
      <w:tc>
        <w:tcPr>
          <w:tcW w:w="5685" w:type="dxa"/>
        </w:tcPr>
        <w:p w14:paraId="06549DC2" w14:textId="77777777" w:rsidR="008A5A9D" w:rsidRPr="00D43A33" w:rsidRDefault="008A5A9D" w:rsidP="00E6014B">
          <w:pPr>
            <w:pStyle w:val="stBilgi"/>
            <w:jc w:val="right"/>
            <w:rPr>
              <w:rFonts w:ascii="Hurme Geometric Sans 1" w:hAnsi="Hurme Geometric Sans 1" w:cs="Arial"/>
              <w:b/>
              <w:bCs/>
            </w:rPr>
          </w:pPr>
          <w:r w:rsidRPr="00D43A33">
            <w:rPr>
              <w:rFonts w:ascii="Hurme Geometric Sans 1" w:hAnsi="Hurme Geometric Sans 1" w:cs="Arial"/>
              <w:b/>
              <w:bCs/>
            </w:rPr>
            <w:t xml:space="preserve">KARADENİZ TEKNİK ÜNİVERSİTESİ </w:t>
          </w:r>
        </w:p>
      </w:tc>
    </w:tr>
    <w:tr w:rsidR="008A5A9D" w14:paraId="428D4252" w14:textId="77777777" w:rsidTr="00D445F0">
      <w:trPr>
        <w:trHeight w:val="255"/>
      </w:trPr>
      <w:tc>
        <w:tcPr>
          <w:tcW w:w="5685" w:type="dxa"/>
        </w:tcPr>
        <w:p w14:paraId="3F5BDF2B" w14:textId="23080EB1" w:rsidR="008A5A9D" w:rsidRPr="00D43A33" w:rsidRDefault="008A5A9D" w:rsidP="000A717B">
          <w:pPr>
            <w:pStyle w:val="stBilgi"/>
            <w:jc w:val="right"/>
            <w:rPr>
              <w:rFonts w:ascii="Hurme Geometric Sans 1" w:hAnsi="Hurme Geometric Sans 1" w:cs="Arial"/>
              <w:b/>
              <w:bCs/>
            </w:rPr>
          </w:pPr>
          <w:r>
            <w:rPr>
              <w:rFonts w:ascii="Hurme Geometric Sans 1" w:hAnsi="Hurme Geometric Sans 1" w:cs="Arial"/>
              <w:color w:val="C00000"/>
            </w:rPr>
            <w:t xml:space="preserve">Of Teknoloji </w:t>
          </w:r>
          <w:r w:rsidRPr="00CC7B03">
            <w:rPr>
              <w:rFonts w:ascii="Hurme Geometric Sans 1" w:hAnsi="Hurme Geometric Sans 1" w:cs="Arial"/>
              <w:color w:val="C00000"/>
            </w:rPr>
            <w:t>Fakültesi</w:t>
          </w:r>
        </w:p>
      </w:tc>
    </w:tr>
    <w:tr w:rsidR="008A5A9D" w:rsidRPr="004C446A" w14:paraId="792F433B" w14:textId="77777777" w:rsidTr="00D445F0">
      <w:trPr>
        <w:trHeight w:val="255"/>
      </w:trPr>
      <w:tc>
        <w:tcPr>
          <w:tcW w:w="5685" w:type="dxa"/>
        </w:tcPr>
        <w:p w14:paraId="40362B7D" w14:textId="2CE928C0" w:rsidR="008A5A9D" w:rsidRPr="00CC7B03" w:rsidRDefault="008A5A9D" w:rsidP="005A0E0C">
          <w:pPr>
            <w:pStyle w:val="stBilgi"/>
            <w:jc w:val="right"/>
            <w:rPr>
              <w:rFonts w:ascii="Hurme Geometric Sans 1" w:hAnsi="Hurme Geometric Sans 1" w:cs="Arial"/>
              <w:color w:val="C00000"/>
            </w:rPr>
          </w:pPr>
        </w:p>
      </w:tc>
    </w:tr>
    <w:tr w:rsidR="008A5A9D" w:rsidRPr="004C446A" w14:paraId="383A8D68" w14:textId="77777777" w:rsidTr="00D445F0">
      <w:trPr>
        <w:trHeight w:val="255"/>
      </w:trPr>
      <w:tc>
        <w:tcPr>
          <w:tcW w:w="5685" w:type="dxa"/>
        </w:tcPr>
        <w:p w14:paraId="2533330F" w14:textId="6BCE6BB4" w:rsidR="008A5A9D" w:rsidRPr="004E421C" w:rsidRDefault="008A5A9D" w:rsidP="005A0E0C">
          <w:pPr>
            <w:pStyle w:val="stBilgi"/>
            <w:jc w:val="right"/>
            <w:rPr>
              <w:rFonts w:ascii="Hurme Geometric Sans 1" w:hAnsi="Hurme Geometric Sans 1" w:cs="Arial"/>
              <w:color w:val="1B71AC"/>
            </w:rPr>
          </w:pPr>
        </w:p>
      </w:tc>
    </w:tr>
  </w:tbl>
  <w:p w14:paraId="2255D827" w14:textId="43CF84A7" w:rsidR="008A5A9D" w:rsidRDefault="008A5A9D">
    <w:pPr>
      <w:pStyle w:val="stBilgi"/>
    </w:pPr>
    <w:r>
      <w:rPr>
        <w:noProof/>
        <w:lang w:eastAsia="tr-TR"/>
      </w:rPr>
      <w:drawing>
        <wp:anchor distT="0" distB="0" distL="114300" distR="114300" simplePos="0" relativeHeight="251673600" behindDoc="0" locked="0" layoutInCell="1" allowOverlap="1" wp14:anchorId="1A58730F" wp14:editId="75BC0180">
          <wp:simplePos x="0" y="0"/>
          <wp:positionH relativeFrom="page">
            <wp:posOffset>991235</wp:posOffset>
          </wp:positionH>
          <wp:positionV relativeFrom="page">
            <wp:posOffset>522605</wp:posOffset>
          </wp:positionV>
          <wp:extent cx="1656000" cy="828000"/>
          <wp:effectExtent l="0" t="0" r="0" b="0"/>
          <wp:wrapNone/>
          <wp:docPr id="12" name="Resim 1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45720" distB="45720" distL="114300" distR="114300" simplePos="0" relativeHeight="251679744" behindDoc="0" locked="0" layoutInCell="1" allowOverlap="1" wp14:anchorId="5F1EC035" wp14:editId="0A95EDAE">
              <wp:simplePos x="0" y="0"/>
              <wp:positionH relativeFrom="page">
                <wp:posOffset>6533197</wp:posOffset>
              </wp:positionH>
              <wp:positionV relativeFrom="paragraph">
                <wp:posOffset>-922355</wp:posOffset>
              </wp:positionV>
              <wp:extent cx="719455" cy="359410"/>
              <wp:effectExtent l="0" t="0" r="0" b="13018"/>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359410"/>
                      </a:xfrm>
                      <a:prstGeom prst="rect">
                        <a:avLst/>
                      </a:prstGeom>
                      <a:noFill/>
                      <a:ln w="9525">
                        <a:noFill/>
                        <a:miter lim="800000"/>
                        <a:headEnd/>
                        <a:tailEnd/>
                      </a:ln>
                    </wps:spPr>
                    <wps:txbx>
                      <w:txbxContent>
                        <w:p w14:paraId="64E185EB" w14:textId="497C7045" w:rsidR="008A5A9D" w:rsidRPr="00CC7B03" w:rsidRDefault="008A5A9D" w:rsidP="00E6014B">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wps:txbx>
                    <wps:bodyPr rot="0" vert="horz" wrap="square" lIns="0" tIns="54000" rIns="91440" bIns="5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EC035" id="_x0000_t202" coordsize="21600,21600" o:spt="202" path="m,l,21600r21600,l21600,xe">
              <v:stroke joinstyle="miter"/>
              <v:path gradientshapeok="t" o:connecttype="rect"/>
            </v:shapetype>
            <v:shape id="_x0000_s1027" type="#_x0000_t202" style="position:absolute;margin-left:514.4pt;margin-top:-72.65pt;width:56.65pt;height:28.3pt;rotation:-90;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" filled="f" stroked="f">
              <v:textbox inset="0,1.5mm,,1.5mm">
                <w:txbxContent>
                  <w:p w14:paraId="64E185EB" w14:textId="497C7045" w:rsidR="008A5A9D" w:rsidRPr="00CC7B03" w:rsidRDefault="008A5A9D" w:rsidP="00E6014B">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v:textbox>
              <w10:wrap anchorx="page"/>
            </v:shape>
          </w:pict>
        </mc:Fallback>
      </mc:AlternateContent>
    </w:r>
    <w:r w:rsidRPr="00870CD9">
      <w:rPr>
        <w:noProof/>
        <w:color w:val="ED7D31" w:themeColor="accent2"/>
        <w:lang w:eastAsia="tr-TR"/>
      </w:rPr>
      <mc:AlternateContent>
        <mc:Choice Requires="wps">
          <w:drawing>
            <wp:anchor distT="0" distB="0" distL="114300" distR="114300" simplePos="0" relativeHeight="251677696" behindDoc="0" locked="0" layoutInCell="1" allowOverlap="1" wp14:anchorId="2A19BDB3" wp14:editId="5BB9CFA0">
              <wp:simplePos x="0" y="0"/>
              <wp:positionH relativeFrom="page">
                <wp:posOffset>6659792</wp:posOffset>
              </wp:positionH>
              <wp:positionV relativeFrom="page">
                <wp:align>top</wp:align>
              </wp:positionV>
              <wp:extent cx="0" cy="1279103"/>
              <wp:effectExtent l="19050" t="0" r="19050" b="35560"/>
              <wp:wrapNone/>
              <wp:docPr id="9" name="Düz Bağlayıcı 9"/>
              <wp:cNvGraphicFramePr/>
              <a:graphic xmlns:a="http://schemas.openxmlformats.org/drawingml/2006/main">
                <a:graphicData uri="http://schemas.microsoft.com/office/word/2010/wordprocessingShape">
                  <wps:wsp>
                    <wps:cNvCnPr/>
                    <wps:spPr>
                      <a:xfrm>
                        <a:off x="0" y="0"/>
                        <a:ext cx="0" cy="1279103"/>
                      </a:xfrm>
                      <a:prstGeom prst="line">
                        <a:avLst/>
                      </a:prstGeom>
                      <a:noFill/>
                      <a:ln w="381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9BC3BC" id="Düz Bağlayıcı 9"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524.4pt,0" to="524.4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" strokecolor="#c00000" strokeweight="3pt">
              <v:stroke joinstyle="miter"/>
              <w10:wrap anchorx="page" anchory="page"/>
            </v:line>
          </w:pict>
        </mc:Fallback>
      </mc:AlternateContent>
    </w:r>
    <w:r w:rsidR="00000000">
      <w:rPr>
        <w:noProof/>
      </w:rPr>
      <w:pict w14:anchorId="74E24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83984" o:spid="_x0000_s1025" type="#_x0000_t75" style="position:absolute;margin-left:0;margin-top:0;width:654.95pt;height:926.05pt;z-index:-251646976;mso-position-horizontal:center;mso-position-horizontal-relative:margin;mso-position-vertical:center;mso-position-vertical-relative:margin" o:allowincell="f">
          <v:imagedata r:id="rId2" o:title="KAPAK ARKAPLAN-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3CB"/>
    <w:multiLevelType w:val="hybridMultilevel"/>
    <w:tmpl w:val="8E608084"/>
    <w:lvl w:ilvl="0" w:tplc="AB00B60A">
      <w:start w:val="1"/>
      <w:numFmt w:val="bullet"/>
      <w:lvlText w:val=""/>
      <w:lvlJc w:val="left"/>
      <w:pPr>
        <w:ind w:left="720" w:hanging="360"/>
      </w:pPr>
      <w:rPr>
        <w:rFonts w:ascii="Symbol" w:hAnsi="Symbol" w:hint="default"/>
        <w:sz w:val="1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F52502"/>
    <w:multiLevelType w:val="hybridMultilevel"/>
    <w:tmpl w:val="E2EADF18"/>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173AFC"/>
    <w:multiLevelType w:val="hybridMultilevel"/>
    <w:tmpl w:val="1A60576E"/>
    <w:lvl w:ilvl="0" w:tplc="AB00B60A">
      <w:start w:val="1"/>
      <w:numFmt w:val="bullet"/>
      <w:lvlText w:val=""/>
      <w:lvlJc w:val="left"/>
      <w:pPr>
        <w:ind w:left="720" w:hanging="360"/>
      </w:pPr>
      <w:rPr>
        <w:rFonts w:ascii="Symbol" w:hAnsi="Symbol" w:hint="default"/>
        <w:sz w:val="1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402FE2"/>
    <w:multiLevelType w:val="hybridMultilevel"/>
    <w:tmpl w:val="E6DE8EFC"/>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A34D3"/>
    <w:multiLevelType w:val="hybridMultilevel"/>
    <w:tmpl w:val="89EA78B8"/>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822E0A"/>
    <w:multiLevelType w:val="hybridMultilevel"/>
    <w:tmpl w:val="E97E1686"/>
    <w:lvl w:ilvl="0" w:tplc="AB00B60A">
      <w:start w:val="1"/>
      <w:numFmt w:val="bullet"/>
      <w:lvlText w:val=""/>
      <w:lvlJc w:val="left"/>
      <w:pPr>
        <w:ind w:left="720" w:hanging="360"/>
      </w:pPr>
      <w:rPr>
        <w:rFonts w:ascii="Symbol" w:hAnsi="Symbol" w:hint="default"/>
        <w:sz w:val="1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0F49BE"/>
    <w:multiLevelType w:val="hybridMultilevel"/>
    <w:tmpl w:val="AA169404"/>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E960CB"/>
    <w:multiLevelType w:val="hybridMultilevel"/>
    <w:tmpl w:val="E002580C"/>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964193"/>
    <w:multiLevelType w:val="hybridMultilevel"/>
    <w:tmpl w:val="17489F8C"/>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673BE2"/>
    <w:multiLevelType w:val="multilevel"/>
    <w:tmpl w:val="1C7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16441"/>
    <w:multiLevelType w:val="hybridMultilevel"/>
    <w:tmpl w:val="1A6ADB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022F53"/>
    <w:multiLevelType w:val="hybridMultilevel"/>
    <w:tmpl w:val="A2E6C39A"/>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C86035"/>
    <w:multiLevelType w:val="hybridMultilevel"/>
    <w:tmpl w:val="371C97D2"/>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A702B2"/>
    <w:multiLevelType w:val="hybridMultilevel"/>
    <w:tmpl w:val="9EA83C94"/>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FD04D6"/>
    <w:multiLevelType w:val="hybridMultilevel"/>
    <w:tmpl w:val="788607FE"/>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92E6539"/>
    <w:multiLevelType w:val="hybridMultilevel"/>
    <w:tmpl w:val="F5F0A178"/>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7A0766"/>
    <w:multiLevelType w:val="hybridMultilevel"/>
    <w:tmpl w:val="E670EE16"/>
    <w:lvl w:ilvl="0" w:tplc="7E84F210">
      <w:start w:val="1"/>
      <w:numFmt w:val="bullet"/>
      <w:lvlText w:val=""/>
      <w:lvlJc w:val="left"/>
      <w:pPr>
        <w:ind w:left="720" w:hanging="360"/>
      </w:pPr>
      <w:rPr>
        <w:rFonts w:ascii="Symbol" w:hAnsi="Symbol" w:hint="default"/>
        <w:sz w:val="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19466C"/>
    <w:multiLevelType w:val="hybridMultilevel"/>
    <w:tmpl w:val="D28C0510"/>
    <w:lvl w:ilvl="0" w:tplc="AB00B60A">
      <w:start w:val="1"/>
      <w:numFmt w:val="bullet"/>
      <w:lvlText w:val=""/>
      <w:lvlJc w:val="left"/>
      <w:pPr>
        <w:ind w:left="720" w:hanging="360"/>
      </w:pPr>
      <w:rPr>
        <w:rFonts w:ascii="Symbol" w:hAnsi="Symbol" w:hint="default"/>
        <w:sz w:val="1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5B7DAB"/>
    <w:multiLevelType w:val="hybridMultilevel"/>
    <w:tmpl w:val="CC72D992"/>
    <w:lvl w:ilvl="0" w:tplc="240C501C">
      <w:numFmt w:val="bullet"/>
      <w:lvlText w:val="•"/>
      <w:lvlJc w:val="left"/>
      <w:pPr>
        <w:ind w:left="720" w:hanging="360"/>
      </w:pPr>
      <w:rPr>
        <w:rFonts w:ascii="Hurme Geometric Sans 1" w:eastAsiaTheme="minorHAnsi" w:hAnsi="Hurme Geometric Sans 1"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17837768">
    <w:abstractNumId w:val="10"/>
  </w:num>
  <w:num w:numId="2" w16cid:durableId="1663267414">
    <w:abstractNumId w:val="16"/>
  </w:num>
  <w:num w:numId="3" w16cid:durableId="873348577">
    <w:abstractNumId w:val="13"/>
  </w:num>
  <w:num w:numId="4" w16cid:durableId="589512341">
    <w:abstractNumId w:val="8"/>
  </w:num>
  <w:num w:numId="5" w16cid:durableId="425928478">
    <w:abstractNumId w:val="15"/>
  </w:num>
  <w:num w:numId="6" w16cid:durableId="993338498">
    <w:abstractNumId w:val="1"/>
  </w:num>
  <w:num w:numId="7" w16cid:durableId="1387997117">
    <w:abstractNumId w:val="6"/>
  </w:num>
  <w:num w:numId="8" w16cid:durableId="2004316104">
    <w:abstractNumId w:val="4"/>
  </w:num>
  <w:num w:numId="9" w16cid:durableId="187109320">
    <w:abstractNumId w:val="11"/>
  </w:num>
  <w:num w:numId="10" w16cid:durableId="1994095544">
    <w:abstractNumId w:val="12"/>
  </w:num>
  <w:num w:numId="11" w16cid:durableId="113255864">
    <w:abstractNumId w:val="18"/>
  </w:num>
  <w:num w:numId="12" w16cid:durableId="648904236">
    <w:abstractNumId w:val="14"/>
  </w:num>
  <w:num w:numId="13" w16cid:durableId="2118400655">
    <w:abstractNumId w:val="3"/>
  </w:num>
  <w:num w:numId="14" w16cid:durableId="713238285">
    <w:abstractNumId w:val="7"/>
  </w:num>
  <w:num w:numId="15" w16cid:durableId="1631474741">
    <w:abstractNumId w:val="0"/>
  </w:num>
  <w:num w:numId="16" w16cid:durableId="1512062449">
    <w:abstractNumId w:val="2"/>
  </w:num>
  <w:num w:numId="17" w16cid:durableId="425657444">
    <w:abstractNumId w:val="17"/>
  </w:num>
  <w:num w:numId="18" w16cid:durableId="47649696">
    <w:abstractNumId w:val="9"/>
  </w:num>
  <w:num w:numId="19" w16cid:durableId="139719457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14"/>
    <w:rsid w:val="00001060"/>
    <w:rsid w:val="000015AC"/>
    <w:rsid w:val="000025D8"/>
    <w:rsid w:val="00012A2E"/>
    <w:rsid w:val="0002186A"/>
    <w:rsid w:val="00034248"/>
    <w:rsid w:val="000359B5"/>
    <w:rsid w:val="0003645F"/>
    <w:rsid w:val="000455A7"/>
    <w:rsid w:val="00046CD1"/>
    <w:rsid w:val="00052CEA"/>
    <w:rsid w:val="000549E3"/>
    <w:rsid w:val="0006589B"/>
    <w:rsid w:val="00065C9E"/>
    <w:rsid w:val="00070ADD"/>
    <w:rsid w:val="00080851"/>
    <w:rsid w:val="00086A3B"/>
    <w:rsid w:val="00091672"/>
    <w:rsid w:val="00094987"/>
    <w:rsid w:val="00095B6A"/>
    <w:rsid w:val="00095FED"/>
    <w:rsid w:val="000976DF"/>
    <w:rsid w:val="000A2964"/>
    <w:rsid w:val="000A4A19"/>
    <w:rsid w:val="000A52F7"/>
    <w:rsid w:val="000A5739"/>
    <w:rsid w:val="000A717B"/>
    <w:rsid w:val="000B0DB3"/>
    <w:rsid w:val="000B4E1E"/>
    <w:rsid w:val="000C0CF6"/>
    <w:rsid w:val="000D14BD"/>
    <w:rsid w:val="000D2488"/>
    <w:rsid w:val="000D7148"/>
    <w:rsid w:val="000E218F"/>
    <w:rsid w:val="000E22A2"/>
    <w:rsid w:val="000E2473"/>
    <w:rsid w:val="000E5062"/>
    <w:rsid w:val="000E6BF8"/>
    <w:rsid w:val="000F141B"/>
    <w:rsid w:val="00105B19"/>
    <w:rsid w:val="00114297"/>
    <w:rsid w:val="00124B01"/>
    <w:rsid w:val="001259F6"/>
    <w:rsid w:val="00130322"/>
    <w:rsid w:val="00132A32"/>
    <w:rsid w:val="001357EE"/>
    <w:rsid w:val="00136055"/>
    <w:rsid w:val="00136657"/>
    <w:rsid w:val="00137D22"/>
    <w:rsid w:val="00140B2A"/>
    <w:rsid w:val="00146F7B"/>
    <w:rsid w:val="00147A4E"/>
    <w:rsid w:val="00150EB5"/>
    <w:rsid w:val="0015124C"/>
    <w:rsid w:val="00151458"/>
    <w:rsid w:val="001607BD"/>
    <w:rsid w:val="001673EA"/>
    <w:rsid w:val="001740C2"/>
    <w:rsid w:val="00183CCF"/>
    <w:rsid w:val="001862F8"/>
    <w:rsid w:val="001917E3"/>
    <w:rsid w:val="00193746"/>
    <w:rsid w:val="00196790"/>
    <w:rsid w:val="001B4BC2"/>
    <w:rsid w:val="001B7BB4"/>
    <w:rsid w:val="001C3686"/>
    <w:rsid w:val="001C66DC"/>
    <w:rsid w:val="001D449F"/>
    <w:rsid w:val="001D46CF"/>
    <w:rsid w:val="001D5A55"/>
    <w:rsid w:val="001E302B"/>
    <w:rsid w:val="001F03BC"/>
    <w:rsid w:val="001F6E47"/>
    <w:rsid w:val="001F7469"/>
    <w:rsid w:val="00200805"/>
    <w:rsid w:val="002040B9"/>
    <w:rsid w:val="00207C53"/>
    <w:rsid w:val="00212E5D"/>
    <w:rsid w:val="002138D4"/>
    <w:rsid w:val="0022340D"/>
    <w:rsid w:val="002271D1"/>
    <w:rsid w:val="00230279"/>
    <w:rsid w:val="0023033A"/>
    <w:rsid w:val="00236EC9"/>
    <w:rsid w:val="00237D4D"/>
    <w:rsid w:val="00240C57"/>
    <w:rsid w:val="00240CDB"/>
    <w:rsid w:val="00246E8D"/>
    <w:rsid w:val="00250C8D"/>
    <w:rsid w:val="00255A95"/>
    <w:rsid w:val="00257AA9"/>
    <w:rsid w:val="00261214"/>
    <w:rsid w:val="00262210"/>
    <w:rsid w:val="0026608F"/>
    <w:rsid w:val="00272ACC"/>
    <w:rsid w:val="00275B54"/>
    <w:rsid w:val="00280050"/>
    <w:rsid w:val="0029242A"/>
    <w:rsid w:val="002935DD"/>
    <w:rsid w:val="0029762C"/>
    <w:rsid w:val="002A327E"/>
    <w:rsid w:val="002A3A93"/>
    <w:rsid w:val="002A6CAF"/>
    <w:rsid w:val="002B29F8"/>
    <w:rsid w:val="002B46E0"/>
    <w:rsid w:val="002C1AAC"/>
    <w:rsid w:val="002C3A39"/>
    <w:rsid w:val="002D3187"/>
    <w:rsid w:val="002D562B"/>
    <w:rsid w:val="002D590B"/>
    <w:rsid w:val="002D5B4C"/>
    <w:rsid w:val="002E4F37"/>
    <w:rsid w:val="002F2555"/>
    <w:rsid w:val="002F4CD7"/>
    <w:rsid w:val="002F6289"/>
    <w:rsid w:val="003005FD"/>
    <w:rsid w:val="00317E8D"/>
    <w:rsid w:val="003227F3"/>
    <w:rsid w:val="00325051"/>
    <w:rsid w:val="00335033"/>
    <w:rsid w:val="003434CF"/>
    <w:rsid w:val="00343736"/>
    <w:rsid w:val="00345053"/>
    <w:rsid w:val="00350D9D"/>
    <w:rsid w:val="00354308"/>
    <w:rsid w:val="003568BB"/>
    <w:rsid w:val="00360440"/>
    <w:rsid w:val="0036268F"/>
    <w:rsid w:val="0036314E"/>
    <w:rsid w:val="00366B50"/>
    <w:rsid w:val="00370E6D"/>
    <w:rsid w:val="00380FF4"/>
    <w:rsid w:val="0038238F"/>
    <w:rsid w:val="003840C2"/>
    <w:rsid w:val="00384A43"/>
    <w:rsid w:val="00384E75"/>
    <w:rsid w:val="00384FA0"/>
    <w:rsid w:val="0038640C"/>
    <w:rsid w:val="003A1CFC"/>
    <w:rsid w:val="003A5472"/>
    <w:rsid w:val="003B1E06"/>
    <w:rsid w:val="003B3D8B"/>
    <w:rsid w:val="003B3E2D"/>
    <w:rsid w:val="003B465C"/>
    <w:rsid w:val="003B4E70"/>
    <w:rsid w:val="003C1534"/>
    <w:rsid w:val="003C16E8"/>
    <w:rsid w:val="003C1D0A"/>
    <w:rsid w:val="003C319D"/>
    <w:rsid w:val="003C32DB"/>
    <w:rsid w:val="003C3590"/>
    <w:rsid w:val="003D06F0"/>
    <w:rsid w:val="003D2C50"/>
    <w:rsid w:val="003D4688"/>
    <w:rsid w:val="003D70F8"/>
    <w:rsid w:val="003D7120"/>
    <w:rsid w:val="003E008A"/>
    <w:rsid w:val="003F10F4"/>
    <w:rsid w:val="003F49DF"/>
    <w:rsid w:val="003F5340"/>
    <w:rsid w:val="003F5A81"/>
    <w:rsid w:val="0040291B"/>
    <w:rsid w:val="0040391B"/>
    <w:rsid w:val="00403C09"/>
    <w:rsid w:val="00405F4D"/>
    <w:rsid w:val="00406C01"/>
    <w:rsid w:val="004154CC"/>
    <w:rsid w:val="00417F64"/>
    <w:rsid w:val="0042121B"/>
    <w:rsid w:val="00421248"/>
    <w:rsid w:val="00422E89"/>
    <w:rsid w:val="00442D92"/>
    <w:rsid w:val="00444956"/>
    <w:rsid w:val="00444FDA"/>
    <w:rsid w:val="00445FB9"/>
    <w:rsid w:val="0045074A"/>
    <w:rsid w:val="00451F07"/>
    <w:rsid w:val="0045528D"/>
    <w:rsid w:val="0046047D"/>
    <w:rsid w:val="00460A5B"/>
    <w:rsid w:val="004625E7"/>
    <w:rsid w:val="00464239"/>
    <w:rsid w:val="0047084B"/>
    <w:rsid w:val="00480B59"/>
    <w:rsid w:val="00480C5A"/>
    <w:rsid w:val="00483AAE"/>
    <w:rsid w:val="00485C19"/>
    <w:rsid w:val="00487CC2"/>
    <w:rsid w:val="00494482"/>
    <w:rsid w:val="0049466F"/>
    <w:rsid w:val="00496081"/>
    <w:rsid w:val="0049694C"/>
    <w:rsid w:val="004A2172"/>
    <w:rsid w:val="004A2692"/>
    <w:rsid w:val="004A33F3"/>
    <w:rsid w:val="004A3760"/>
    <w:rsid w:val="004A5910"/>
    <w:rsid w:val="004B0AA2"/>
    <w:rsid w:val="004B58E9"/>
    <w:rsid w:val="004B6A3D"/>
    <w:rsid w:val="004B6BF3"/>
    <w:rsid w:val="004C0EDE"/>
    <w:rsid w:val="004C446A"/>
    <w:rsid w:val="004D45B6"/>
    <w:rsid w:val="004D4B18"/>
    <w:rsid w:val="004D6BA7"/>
    <w:rsid w:val="004E2F8F"/>
    <w:rsid w:val="004E421C"/>
    <w:rsid w:val="004F2760"/>
    <w:rsid w:val="004F2CAB"/>
    <w:rsid w:val="004F3366"/>
    <w:rsid w:val="004F4A14"/>
    <w:rsid w:val="00502F60"/>
    <w:rsid w:val="00504857"/>
    <w:rsid w:val="00514507"/>
    <w:rsid w:val="00514E37"/>
    <w:rsid w:val="00517A74"/>
    <w:rsid w:val="005245F0"/>
    <w:rsid w:val="00527E3A"/>
    <w:rsid w:val="0053311B"/>
    <w:rsid w:val="00533E72"/>
    <w:rsid w:val="00534E33"/>
    <w:rsid w:val="00540314"/>
    <w:rsid w:val="005433CC"/>
    <w:rsid w:val="0054375D"/>
    <w:rsid w:val="00551DA3"/>
    <w:rsid w:val="00552EB9"/>
    <w:rsid w:val="00553A49"/>
    <w:rsid w:val="00564639"/>
    <w:rsid w:val="00566FA9"/>
    <w:rsid w:val="005702D9"/>
    <w:rsid w:val="00574AA8"/>
    <w:rsid w:val="00575304"/>
    <w:rsid w:val="005763D6"/>
    <w:rsid w:val="00577634"/>
    <w:rsid w:val="005807C8"/>
    <w:rsid w:val="005875BF"/>
    <w:rsid w:val="0059190E"/>
    <w:rsid w:val="0059291C"/>
    <w:rsid w:val="00594C2F"/>
    <w:rsid w:val="005A06E3"/>
    <w:rsid w:val="005A0E0C"/>
    <w:rsid w:val="005A1F7E"/>
    <w:rsid w:val="005B2711"/>
    <w:rsid w:val="005B2E20"/>
    <w:rsid w:val="005B496F"/>
    <w:rsid w:val="005C3A73"/>
    <w:rsid w:val="005C4F64"/>
    <w:rsid w:val="005C53BB"/>
    <w:rsid w:val="005D2378"/>
    <w:rsid w:val="005D2CC1"/>
    <w:rsid w:val="005D4C79"/>
    <w:rsid w:val="005D6217"/>
    <w:rsid w:val="005E26CA"/>
    <w:rsid w:val="005F3242"/>
    <w:rsid w:val="00601924"/>
    <w:rsid w:val="00603253"/>
    <w:rsid w:val="00626484"/>
    <w:rsid w:val="0063152D"/>
    <w:rsid w:val="00633CCB"/>
    <w:rsid w:val="00636440"/>
    <w:rsid w:val="0063660C"/>
    <w:rsid w:val="00640C26"/>
    <w:rsid w:val="006437CB"/>
    <w:rsid w:val="00644359"/>
    <w:rsid w:val="0065197F"/>
    <w:rsid w:val="0065242C"/>
    <w:rsid w:val="00657152"/>
    <w:rsid w:val="00660057"/>
    <w:rsid w:val="00661545"/>
    <w:rsid w:val="006649B9"/>
    <w:rsid w:val="00670989"/>
    <w:rsid w:val="0067124F"/>
    <w:rsid w:val="00676509"/>
    <w:rsid w:val="00680C8B"/>
    <w:rsid w:val="006873F8"/>
    <w:rsid w:val="00687A24"/>
    <w:rsid w:val="00687BB6"/>
    <w:rsid w:val="00693407"/>
    <w:rsid w:val="006A0087"/>
    <w:rsid w:val="006A6144"/>
    <w:rsid w:val="006B224C"/>
    <w:rsid w:val="006B493F"/>
    <w:rsid w:val="006B7204"/>
    <w:rsid w:val="006D0BAD"/>
    <w:rsid w:val="006D746F"/>
    <w:rsid w:val="006E0104"/>
    <w:rsid w:val="006E31D9"/>
    <w:rsid w:val="006E5F5A"/>
    <w:rsid w:val="006F2048"/>
    <w:rsid w:val="006F4F70"/>
    <w:rsid w:val="00700BAA"/>
    <w:rsid w:val="007030BD"/>
    <w:rsid w:val="007071FF"/>
    <w:rsid w:val="007114A0"/>
    <w:rsid w:val="007150AE"/>
    <w:rsid w:val="0071625D"/>
    <w:rsid w:val="0072190B"/>
    <w:rsid w:val="00727200"/>
    <w:rsid w:val="00733EF8"/>
    <w:rsid w:val="00734903"/>
    <w:rsid w:val="007435B7"/>
    <w:rsid w:val="00745CE4"/>
    <w:rsid w:val="00750A57"/>
    <w:rsid w:val="00753C78"/>
    <w:rsid w:val="00753D61"/>
    <w:rsid w:val="007565C2"/>
    <w:rsid w:val="007568E3"/>
    <w:rsid w:val="007610B2"/>
    <w:rsid w:val="00763F44"/>
    <w:rsid w:val="00767114"/>
    <w:rsid w:val="00767D5B"/>
    <w:rsid w:val="00773BD4"/>
    <w:rsid w:val="00773CD8"/>
    <w:rsid w:val="00773F8F"/>
    <w:rsid w:val="00777445"/>
    <w:rsid w:val="00782240"/>
    <w:rsid w:val="0079478E"/>
    <w:rsid w:val="007A73FC"/>
    <w:rsid w:val="007B36B9"/>
    <w:rsid w:val="007B6A5B"/>
    <w:rsid w:val="007C3877"/>
    <w:rsid w:val="007D2934"/>
    <w:rsid w:val="007D5EFE"/>
    <w:rsid w:val="007D7BE5"/>
    <w:rsid w:val="007E19F6"/>
    <w:rsid w:val="007E2292"/>
    <w:rsid w:val="007E3611"/>
    <w:rsid w:val="007E75AF"/>
    <w:rsid w:val="007E75D0"/>
    <w:rsid w:val="007E7641"/>
    <w:rsid w:val="007F286F"/>
    <w:rsid w:val="007F34CB"/>
    <w:rsid w:val="007F6DF8"/>
    <w:rsid w:val="00811305"/>
    <w:rsid w:val="00812B23"/>
    <w:rsid w:val="0081354F"/>
    <w:rsid w:val="0081423B"/>
    <w:rsid w:val="00815CB7"/>
    <w:rsid w:val="00816E64"/>
    <w:rsid w:val="00817880"/>
    <w:rsid w:val="008205C0"/>
    <w:rsid w:val="008260CA"/>
    <w:rsid w:val="00832616"/>
    <w:rsid w:val="00833867"/>
    <w:rsid w:val="008368E2"/>
    <w:rsid w:val="00837B14"/>
    <w:rsid w:val="00843E06"/>
    <w:rsid w:val="00845A34"/>
    <w:rsid w:val="00847335"/>
    <w:rsid w:val="00850369"/>
    <w:rsid w:val="0085458B"/>
    <w:rsid w:val="00861947"/>
    <w:rsid w:val="00862B01"/>
    <w:rsid w:val="00863872"/>
    <w:rsid w:val="008646DE"/>
    <w:rsid w:val="00870CD9"/>
    <w:rsid w:val="00871EF1"/>
    <w:rsid w:val="00887352"/>
    <w:rsid w:val="00887BA0"/>
    <w:rsid w:val="0089062E"/>
    <w:rsid w:val="00895C81"/>
    <w:rsid w:val="00897469"/>
    <w:rsid w:val="008A0450"/>
    <w:rsid w:val="008A5A9D"/>
    <w:rsid w:val="008B2E9E"/>
    <w:rsid w:val="008B71DE"/>
    <w:rsid w:val="008C41DD"/>
    <w:rsid w:val="008C7EB7"/>
    <w:rsid w:val="008D24E9"/>
    <w:rsid w:val="008D55C8"/>
    <w:rsid w:val="008D55D0"/>
    <w:rsid w:val="008D75E3"/>
    <w:rsid w:val="008D7A7D"/>
    <w:rsid w:val="008F1FEC"/>
    <w:rsid w:val="008F4C55"/>
    <w:rsid w:val="008F54A2"/>
    <w:rsid w:val="0090617F"/>
    <w:rsid w:val="00917A15"/>
    <w:rsid w:val="009219F3"/>
    <w:rsid w:val="009276C2"/>
    <w:rsid w:val="0094465D"/>
    <w:rsid w:val="00951108"/>
    <w:rsid w:val="0095668E"/>
    <w:rsid w:val="00963A4B"/>
    <w:rsid w:val="009713C0"/>
    <w:rsid w:val="00981A8A"/>
    <w:rsid w:val="00983728"/>
    <w:rsid w:val="009845E8"/>
    <w:rsid w:val="009858AA"/>
    <w:rsid w:val="00986022"/>
    <w:rsid w:val="00987B51"/>
    <w:rsid w:val="00987FA3"/>
    <w:rsid w:val="00992482"/>
    <w:rsid w:val="00993747"/>
    <w:rsid w:val="00993E63"/>
    <w:rsid w:val="00995A96"/>
    <w:rsid w:val="009A25AE"/>
    <w:rsid w:val="009B0E1D"/>
    <w:rsid w:val="009B74D1"/>
    <w:rsid w:val="009C0DEC"/>
    <w:rsid w:val="009C7EB8"/>
    <w:rsid w:val="009D21B2"/>
    <w:rsid w:val="009E05EB"/>
    <w:rsid w:val="009E0BA9"/>
    <w:rsid w:val="009E1A94"/>
    <w:rsid w:val="009E4A60"/>
    <w:rsid w:val="009E59E7"/>
    <w:rsid w:val="009F180B"/>
    <w:rsid w:val="009F64F2"/>
    <w:rsid w:val="009F7FD0"/>
    <w:rsid w:val="00A010CD"/>
    <w:rsid w:val="00A03F54"/>
    <w:rsid w:val="00A04140"/>
    <w:rsid w:val="00A045B4"/>
    <w:rsid w:val="00A076B2"/>
    <w:rsid w:val="00A07FEE"/>
    <w:rsid w:val="00A1115B"/>
    <w:rsid w:val="00A11744"/>
    <w:rsid w:val="00A11A40"/>
    <w:rsid w:val="00A129D5"/>
    <w:rsid w:val="00A2205D"/>
    <w:rsid w:val="00A22689"/>
    <w:rsid w:val="00A2499A"/>
    <w:rsid w:val="00A332F0"/>
    <w:rsid w:val="00A37239"/>
    <w:rsid w:val="00A45B80"/>
    <w:rsid w:val="00A46F7F"/>
    <w:rsid w:val="00A50D1A"/>
    <w:rsid w:val="00A51DA2"/>
    <w:rsid w:val="00A54C48"/>
    <w:rsid w:val="00A554F2"/>
    <w:rsid w:val="00A67CEC"/>
    <w:rsid w:val="00A736C1"/>
    <w:rsid w:val="00A82F6F"/>
    <w:rsid w:val="00A8530B"/>
    <w:rsid w:val="00A86669"/>
    <w:rsid w:val="00A90CEC"/>
    <w:rsid w:val="00A93929"/>
    <w:rsid w:val="00A93FDD"/>
    <w:rsid w:val="00AB012F"/>
    <w:rsid w:val="00AC0FDE"/>
    <w:rsid w:val="00AC49FE"/>
    <w:rsid w:val="00AC4FA8"/>
    <w:rsid w:val="00AC6E02"/>
    <w:rsid w:val="00AD0B34"/>
    <w:rsid w:val="00AD242C"/>
    <w:rsid w:val="00AD2F62"/>
    <w:rsid w:val="00AD37D9"/>
    <w:rsid w:val="00AD5E2D"/>
    <w:rsid w:val="00AD69CF"/>
    <w:rsid w:val="00AE1508"/>
    <w:rsid w:val="00AE2E73"/>
    <w:rsid w:val="00AF3A88"/>
    <w:rsid w:val="00AF3B46"/>
    <w:rsid w:val="00B00AC0"/>
    <w:rsid w:val="00B00AE9"/>
    <w:rsid w:val="00B06A25"/>
    <w:rsid w:val="00B157B2"/>
    <w:rsid w:val="00B15C74"/>
    <w:rsid w:val="00B216C3"/>
    <w:rsid w:val="00B25867"/>
    <w:rsid w:val="00B25A4C"/>
    <w:rsid w:val="00B26394"/>
    <w:rsid w:val="00B30643"/>
    <w:rsid w:val="00B30D6A"/>
    <w:rsid w:val="00B3539C"/>
    <w:rsid w:val="00B4533B"/>
    <w:rsid w:val="00B46C74"/>
    <w:rsid w:val="00B47C33"/>
    <w:rsid w:val="00B47D63"/>
    <w:rsid w:val="00B534B6"/>
    <w:rsid w:val="00B542A0"/>
    <w:rsid w:val="00B55E63"/>
    <w:rsid w:val="00B601E2"/>
    <w:rsid w:val="00B61B15"/>
    <w:rsid w:val="00B62CF4"/>
    <w:rsid w:val="00B630F3"/>
    <w:rsid w:val="00B76A97"/>
    <w:rsid w:val="00B8282C"/>
    <w:rsid w:val="00B87432"/>
    <w:rsid w:val="00B913D0"/>
    <w:rsid w:val="00B93681"/>
    <w:rsid w:val="00B967C2"/>
    <w:rsid w:val="00B96B19"/>
    <w:rsid w:val="00B97121"/>
    <w:rsid w:val="00B97226"/>
    <w:rsid w:val="00B977DB"/>
    <w:rsid w:val="00BA2DFB"/>
    <w:rsid w:val="00BA7D04"/>
    <w:rsid w:val="00BB087C"/>
    <w:rsid w:val="00BB1475"/>
    <w:rsid w:val="00BB1F06"/>
    <w:rsid w:val="00BB2F13"/>
    <w:rsid w:val="00BC1DA3"/>
    <w:rsid w:val="00BC50F3"/>
    <w:rsid w:val="00BC5B9A"/>
    <w:rsid w:val="00BD7818"/>
    <w:rsid w:val="00BE0E47"/>
    <w:rsid w:val="00BE2CDA"/>
    <w:rsid w:val="00BF6942"/>
    <w:rsid w:val="00BF7F5B"/>
    <w:rsid w:val="00C02EA2"/>
    <w:rsid w:val="00C04351"/>
    <w:rsid w:val="00C07AF9"/>
    <w:rsid w:val="00C106C2"/>
    <w:rsid w:val="00C14CD6"/>
    <w:rsid w:val="00C174DF"/>
    <w:rsid w:val="00C22E51"/>
    <w:rsid w:val="00C26917"/>
    <w:rsid w:val="00C3250E"/>
    <w:rsid w:val="00C419F5"/>
    <w:rsid w:val="00C44D79"/>
    <w:rsid w:val="00C51B84"/>
    <w:rsid w:val="00C54AE9"/>
    <w:rsid w:val="00C55429"/>
    <w:rsid w:val="00C60798"/>
    <w:rsid w:val="00C61665"/>
    <w:rsid w:val="00C6365F"/>
    <w:rsid w:val="00C73504"/>
    <w:rsid w:val="00C76795"/>
    <w:rsid w:val="00C77499"/>
    <w:rsid w:val="00C83BE9"/>
    <w:rsid w:val="00C84560"/>
    <w:rsid w:val="00C91212"/>
    <w:rsid w:val="00C93E96"/>
    <w:rsid w:val="00CA1B67"/>
    <w:rsid w:val="00CA2D34"/>
    <w:rsid w:val="00CA47E9"/>
    <w:rsid w:val="00CA71AD"/>
    <w:rsid w:val="00CB6BE6"/>
    <w:rsid w:val="00CC0288"/>
    <w:rsid w:val="00CC17CE"/>
    <w:rsid w:val="00CC6D4B"/>
    <w:rsid w:val="00CC7B03"/>
    <w:rsid w:val="00CD0EF4"/>
    <w:rsid w:val="00CE099D"/>
    <w:rsid w:val="00CE09E4"/>
    <w:rsid w:val="00CE3F26"/>
    <w:rsid w:val="00CE620B"/>
    <w:rsid w:val="00CE7D96"/>
    <w:rsid w:val="00CF4FEB"/>
    <w:rsid w:val="00D03F21"/>
    <w:rsid w:val="00D04EBF"/>
    <w:rsid w:val="00D07BBF"/>
    <w:rsid w:val="00D104D4"/>
    <w:rsid w:val="00D13E49"/>
    <w:rsid w:val="00D208E1"/>
    <w:rsid w:val="00D32513"/>
    <w:rsid w:val="00D43A33"/>
    <w:rsid w:val="00D444C9"/>
    <w:rsid w:val="00D445F0"/>
    <w:rsid w:val="00D53725"/>
    <w:rsid w:val="00D62F21"/>
    <w:rsid w:val="00D672CE"/>
    <w:rsid w:val="00D70999"/>
    <w:rsid w:val="00D8186C"/>
    <w:rsid w:val="00D82027"/>
    <w:rsid w:val="00D822C5"/>
    <w:rsid w:val="00D839AE"/>
    <w:rsid w:val="00D85328"/>
    <w:rsid w:val="00D86492"/>
    <w:rsid w:val="00D978E3"/>
    <w:rsid w:val="00D97F38"/>
    <w:rsid w:val="00DA422D"/>
    <w:rsid w:val="00DB0473"/>
    <w:rsid w:val="00DB23BB"/>
    <w:rsid w:val="00DB3F48"/>
    <w:rsid w:val="00DB7E40"/>
    <w:rsid w:val="00DC1365"/>
    <w:rsid w:val="00DC465A"/>
    <w:rsid w:val="00DC4B9C"/>
    <w:rsid w:val="00DC527B"/>
    <w:rsid w:val="00DC6928"/>
    <w:rsid w:val="00DC6CDA"/>
    <w:rsid w:val="00DD101E"/>
    <w:rsid w:val="00DD39F4"/>
    <w:rsid w:val="00DD532F"/>
    <w:rsid w:val="00DE5517"/>
    <w:rsid w:val="00DE5CFA"/>
    <w:rsid w:val="00DE6E06"/>
    <w:rsid w:val="00DE6F89"/>
    <w:rsid w:val="00DF536E"/>
    <w:rsid w:val="00DF7A37"/>
    <w:rsid w:val="00E07CCF"/>
    <w:rsid w:val="00E12245"/>
    <w:rsid w:val="00E12B97"/>
    <w:rsid w:val="00E13297"/>
    <w:rsid w:val="00E213B9"/>
    <w:rsid w:val="00E32836"/>
    <w:rsid w:val="00E3599C"/>
    <w:rsid w:val="00E360A8"/>
    <w:rsid w:val="00E373C1"/>
    <w:rsid w:val="00E43F4C"/>
    <w:rsid w:val="00E441FB"/>
    <w:rsid w:val="00E458EC"/>
    <w:rsid w:val="00E47678"/>
    <w:rsid w:val="00E5362B"/>
    <w:rsid w:val="00E6014B"/>
    <w:rsid w:val="00E60197"/>
    <w:rsid w:val="00E619FF"/>
    <w:rsid w:val="00E717AD"/>
    <w:rsid w:val="00E724CC"/>
    <w:rsid w:val="00E72C9F"/>
    <w:rsid w:val="00E73BD8"/>
    <w:rsid w:val="00E73D60"/>
    <w:rsid w:val="00E74CA4"/>
    <w:rsid w:val="00E74FF3"/>
    <w:rsid w:val="00E810E1"/>
    <w:rsid w:val="00E83E27"/>
    <w:rsid w:val="00E857E0"/>
    <w:rsid w:val="00E90E90"/>
    <w:rsid w:val="00E94B9D"/>
    <w:rsid w:val="00E9574C"/>
    <w:rsid w:val="00E96166"/>
    <w:rsid w:val="00E970FE"/>
    <w:rsid w:val="00E97F0D"/>
    <w:rsid w:val="00EA0E8A"/>
    <w:rsid w:val="00EA1A7C"/>
    <w:rsid w:val="00EA4790"/>
    <w:rsid w:val="00EA487E"/>
    <w:rsid w:val="00EA5EF3"/>
    <w:rsid w:val="00EB24B1"/>
    <w:rsid w:val="00EC0AB4"/>
    <w:rsid w:val="00ED09D6"/>
    <w:rsid w:val="00ED0F49"/>
    <w:rsid w:val="00ED21AE"/>
    <w:rsid w:val="00ED28EF"/>
    <w:rsid w:val="00EE1B82"/>
    <w:rsid w:val="00EE2E47"/>
    <w:rsid w:val="00EF1306"/>
    <w:rsid w:val="00EF2480"/>
    <w:rsid w:val="00EF2E2B"/>
    <w:rsid w:val="00F0564F"/>
    <w:rsid w:val="00F074FF"/>
    <w:rsid w:val="00F102AF"/>
    <w:rsid w:val="00F114A4"/>
    <w:rsid w:val="00F12359"/>
    <w:rsid w:val="00F1541F"/>
    <w:rsid w:val="00F155FA"/>
    <w:rsid w:val="00F1650F"/>
    <w:rsid w:val="00F20D55"/>
    <w:rsid w:val="00F24C83"/>
    <w:rsid w:val="00F3500D"/>
    <w:rsid w:val="00F47B60"/>
    <w:rsid w:val="00F51520"/>
    <w:rsid w:val="00F53D72"/>
    <w:rsid w:val="00F60976"/>
    <w:rsid w:val="00F67D64"/>
    <w:rsid w:val="00F67EA3"/>
    <w:rsid w:val="00F71954"/>
    <w:rsid w:val="00F7783A"/>
    <w:rsid w:val="00F83793"/>
    <w:rsid w:val="00F838A4"/>
    <w:rsid w:val="00F91FA8"/>
    <w:rsid w:val="00F94E3D"/>
    <w:rsid w:val="00FA0747"/>
    <w:rsid w:val="00FA6275"/>
    <w:rsid w:val="00FA6F40"/>
    <w:rsid w:val="00FB0BED"/>
    <w:rsid w:val="00FB57F8"/>
    <w:rsid w:val="00FB7021"/>
    <w:rsid w:val="00FB7FF4"/>
    <w:rsid w:val="00FC0E98"/>
    <w:rsid w:val="00FC1A24"/>
    <w:rsid w:val="00FC1EC8"/>
    <w:rsid w:val="00FC26EB"/>
    <w:rsid w:val="00FC4F2B"/>
    <w:rsid w:val="00FD0711"/>
    <w:rsid w:val="00FD1810"/>
    <w:rsid w:val="00FF22CE"/>
    <w:rsid w:val="00FF3811"/>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6C05"/>
  <w15:docId w15:val="{CC5EA3AA-6FA9-4529-AFF9-75A72FA6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4E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4E37"/>
  </w:style>
  <w:style w:type="paragraph" w:styleId="AltBilgi">
    <w:name w:val="footer"/>
    <w:basedOn w:val="Normal"/>
    <w:link w:val="AltBilgiChar"/>
    <w:uiPriority w:val="99"/>
    <w:unhideWhenUsed/>
    <w:rsid w:val="00514E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4E37"/>
  </w:style>
  <w:style w:type="table" w:styleId="TabloKlavuzu">
    <w:name w:val="Table Grid"/>
    <w:basedOn w:val="NormalTablo"/>
    <w:uiPriority w:val="39"/>
    <w:rsid w:val="00EA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157B2"/>
    <w:rPr>
      <w:color w:val="0563C1" w:themeColor="hyperlink"/>
      <w:u w:val="single"/>
    </w:rPr>
  </w:style>
  <w:style w:type="character" w:customStyle="1" w:styleId="zmlenmeyenBahsetme1">
    <w:name w:val="Çözümlenmeyen Bahsetme1"/>
    <w:basedOn w:val="VarsaylanParagrafYazTipi"/>
    <w:uiPriority w:val="99"/>
    <w:semiHidden/>
    <w:unhideWhenUsed/>
    <w:rsid w:val="00B157B2"/>
    <w:rPr>
      <w:color w:val="605E5C"/>
      <w:shd w:val="clear" w:color="auto" w:fill="E1DFDD"/>
    </w:rPr>
  </w:style>
  <w:style w:type="table" w:customStyle="1" w:styleId="TabloKlavuzu1">
    <w:name w:val="Tablo Kılavuzu1"/>
    <w:basedOn w:val="NormalTablo"/>
    <w:next w:val="TabloKlavuzu"/>
    <w:uiPriority w:val="59"/>
    <w:rsid w:val="0021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0C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487CC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87CC2"/>
    <w:rPr>
      <w:rFonts w:eastAsiaTheme="minorEastAsia"/>
      <w:lang w:eastAsia="tr-TR"/>
    </w:rPr>
  </w:style>
  <w:style w:type="paragraph" w:styleId="ListeParagraf">
    <w:name w:val="List Paragraph"/>
    <w:basedOn w:val="Normal"/>
    <w:uiPriority w:val="34"/>
    <w:qFormat/>
    <w:rsid w:val="00FB7021"/>
    <w:pPr>
      <w:ind w:left="720"/>
      <w:contextualSpacing/>
    </w:pPr>
  </w:style>
  <w:style w:type="paragraph" w:styleId="BalonMetni">
    <w:name w:val="Balloon Text"/>
    <w:basedOn w:val="Normal"/>
    <w:link w:val="BalonMetniChar"/>
    <w:uiPriority w:val="99"/>
    <w:semiHidden/>
    <w:unhideWhenUsed/>
    <w:rsid w:val="00BD78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7818"/>
    <w:rPr>
      <w:rFonts w:ascii="Tahoma" w:hAnsi="Tahoma" w:cs="Tahoma"/>
      <w:sz w:val="16"/>
      <w:szCs w:val="16"/>
    </w:rPr>
  </w:style>
  <w:style w:type="character" w:styleId="Gl">
    <w:name w:val="Strong"/>
    <w:basedOn w:val="VarsaylanParagrafYazTipi"/>
    <w:uiPriority w:val="22"/>
    <w:qFormat/>
    <w:rsid w:val="004A33F3"/>
    <w:rPr>
      <w:b/>
      <w:bCs/>
    </w:rPr>
  </w:style>
  <w:style w:type="paragraph" w:customStyle="1" w:styleId="Default">
    <w:name w:val="Default"/>
    <w:rsid w:val="00AD37D9"/>
    <w:pPr>
      <w:autoSpaceDE w:val="0"/>
      <w:autoSpaceDN w:val="0"/>
      <w:adjustRightInd w:val="0"/>
      <w:spacing w:after="0" w:line="240" w:lineRule="auto"/>
    </w:pPr>
    <w:rPr>
      <w:rFonts w:ascii="Arial" w:hAnsi="Arial" w:cs="Arial"/>
      <w:color w:val="000000"/>
      <w:sz w:val="24"/>
      <w:szCs w:val="24"/>
    </w:rPr>
  </w:style>
  <w:style w:type="table" w:customStyle="1" w:styleId="ListeTablo3-Vurgu51">
    <w:name w:val="Liste Tablo 3 - Vurgu 51"/>
    <w:basedOn w:val="NormalTablo"/>
    <w:uiPriority w:val="48"/>
    <w:rsid w:val="006F20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TableParagraph">
    <w:name w:val="Table Paragraph"/>
    <w:basedOn w:val="Normal"/>
    <w:uiPriority w:val="1"/>
    <w:qFormat/>
    <w:rsid w:val="006F2048"/>
    <w:pPr>
      <w:widowControl w:val="0"/>
      <w:autoSpaceDE w:val="0"/>
      <w:autoSpaceDN w:val="0"/>
      <w:spacing w:after="0" w:line="240" w:lineRule="auto"/>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1814">
      <w:bodyDiv w:val="1"/>
      <w:marLeft w:val="0"/>
      <w:marRight w:val="0"/>
      <w:marTop w:val="0"/>
      <w:marBottom w:val="0"/>
      <w:divBdr>
        <w:top w:val="none" w:sz="0" w:space="0" w:color="auto"/>
        <w:left w:val="none" w:sz="0" w:space="0" w:color="auto"/>
        <w:bottom w:val="none" w:sz="0" w:space="0" w:color="auto"/>
        <w:right w:val="none" w:sz="0" w:space="0" w:color="auto"/>
      </w:divBdr>
    </w:div>
    <w:div w:id="195780519">
      <w:bodyDiv w:val="1"/>
      <w:marLeft w:val="0"/>
      <w:marRight w:val="0"/>
      <w:marTop w:val="0"/>
      <w:marBottom w:val="0"/>
      <w:divBdr>
        <w:top w:val="none" w:sz="0" w:space="0" w:color="auto"/>
        <w:left w:val="none" w:sz="0" w:space="0" w:color="auto"/>
        <w:bottom w:val="none" w:sz="0" w:space="0" w:color="auto"/>
        <w:right w:val="none" w:sz="0" w:space="0" w:color="auto"/>
      </w:divBdr>
    </w:div>
    <w:div w:id="843279266">
      <w:bodyDiv w:val="1"/>
      <w:marLeft w:val="0"/>
      <w:marRight w:val="0"/>
      <w:marTop w:val="0"/>
      <w:marBottom w:val="0"/>
      <w:divBdr>
        <w:top w:val="none" w:sz="0" w:space="0" w:color="auto"/>
        <w:left w:val="none" w:sz="0" w:space="0" w:color="auto"/>
        <w:bottom w:val="none" w:sz="0" w:space="0" w:color="auto"/>
        <w:right w:val="none" w:sz="0" w:space="0" w:color="auto"/>
      </w:divBdr>
    </w:div>
    <w:div w:id="21065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5F15-CB5C-4352-B89F-3FCE8D2D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2306</Words>
  <Characters>15357</Characters>
  <Application>Microsoft Office Word</Application>
  <DocSecurity>0</DocSecurity>
  <Lines>735</Lines>
  <Paragraphs>475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 İSKENDER</dc:creator>
  <cp:lastModifiedBy>erol iskender</cp:lastModifiedBy>
  <cp:revision>6</cp:revision>
  <cp:lastPrinted>2022-01-24T07:56:00Z</cp:lastPrinted>
  <dcterms:created xsi:type="dcterms:W3CDTF">2026-02-11T10:43:00Z</dcterms:created>
  <dcterms:modified xsi:type="dcterms:W3CDTF">2026-04-06T08:47:00Z</dcterms:modified>
</cp:coreProperties>
</file>