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6AC" w:rsidRDefault="009A76AC" w:rsidP="000C19F5">
      <w:pPr>
        <w:rPr>
          <w:lang w:val="tr-TR"/>
        </w:rPr>
      </w:pPr>
    </w:p>
    <w:p w:rsidR="00E23B4B" w:rsidRDefault="00E23B4B" w:rsidP="000C19F5">
      <w:pPr>
        <w:rPr>
          <w:lang w:val="tr-TR"/>
        </w:rPr>
      </w:pPr>
    </w:p>
    <w:tbl>
      <w:tblPr>
        <w:tblW w:w="9337" w:type="dxa"/>
        <w:tblInd w:w="108" w:type="dxa"/>
        <w:tblLook w:val="01E0" w:firstRow="1" w:lastRow="1" w:firstColumn="1" w:lastColumn="1" w:noHBand="0" w:noVBand="0"/>
      </w:tblPr>
      <w:tblGrid>
        <w:gridCol w:w="9337"/>
      </w:tblGrid>
      <w:tr w:rsidR="00E23B4B" w:rsidRPr="00E9585C" w:rsidTr="002C6896">
        <w:tc>
          <w:tcPr>
            <w:tcW w:w="9337" w:type="dxa"/>
            <w:shd w:val="clear" w:color="auto" w:fill="auto"/>
            <w:vAlign w:val="center"/>
          </w:tcPr>
          <w:p w:rsidR="00E23B4B" w:rsidRPr="00BE1C50" w:rsidRDefault="00E23B4B" w:rsidP="008C56B3">
            <w:pPr>
              <w:autoSpaceDE w:val="0"/>
              <w:autoSpaceDN w:val="0"/>
              <w:adjustRightInd w:val="0"/>
              <w:jc w:val="center"/>
              <w:rPr>
                <w:rFonts w:ascii="Tahoma TR" w:hAnsi="Tahoma TR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sz w:val="28"/>
              </w:rPr>
              <w:t>Bildiri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 w:rsidR="008C56B3">
              <w:rPr>
                <w:b/>
                <w:sz w:val="28"/>
              </w:rPr>
              <w:t>Başlığı</w:t>
            </w:r>
            <w:proofErr w:type="spellEnd"/>
            <w:r w:rsidRPr="00BE1C50">
              <w:rPr>
                <w:b/>
                <w:sz w:val="28"/>
              </w:rPr>
              <w:t xml:space="preserve"> (Times New Roman 14</w:t>
            </w:r>
            <w:r>
              <w:rPr>
                <w:b/>
                <w:sz w:val="28"/>
              </w:rPr>
              <w:t>pt</w:t>
            </w:r>
            <w:r w:rsidRPr="00BE1C50">
              <w:rPr>
                <w:b/>
                <w:sz w:val="28"/>
              </w:rPr>
              <w:t xml:space="preserve">, </w:t>
            </w:r>
            <w:proofErr w:type="spellStart"/>
            <w:r w:rsidRPr="00BE1C50">
              <w:rPr>
                <w:b/>
                <w:sz w:val="28"/>
              </w:rPr>
              <w:t>Kalın</w:t>
            </w:r>
            <w:proofErr w:type="spellEnd"/>
            <w:r w:rsidRPr="00BE1C50">
              <w:rPr>
                <w:b/>
                <w:sz w:val="28"/>
              </w:rPr>
              <w:t>)</w:t>
            </w:r>
          </w:p>
        </w:tc>
      </w:tr>
      <w:tr w:rsidR="00E23B4B" w:rsidRPr="00E9585C" w:rsidTr="002C6896">
        <w:tc>
          <w:tcPr>
            <w:tcW w:w="9337" w:type="dxa"/>
            <w:shd w:val="clear" w:color="auto" w:fill="auto"/>
            <w:vAlign w:val="center"/>
          </w:tcPr>
          <w:p w:rsidR="00E23B4B" w:rsidRDefault="00E23B4B" w:rsidP="002C6896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B4B" w:rsidRPr="00E9585C" w:rsidTr="002C6896">
        <w:tc>
          <w:tcPr>
            <w:tcW w:w="9337" w:type="dxa"/>
            <w:shd w:val="clear" w:color="auto" w:fill="auto"/>
            <w:vAlign w:val="center"/>
          </w:tcPr>
          <w:p w:rsidR="00E23B4B" w:rsidRPr="0098399B" w:rsidRDefault="00E23B4B" w:rsidP="002C6896">
            <w:pPr>
              <w:autoSpaceDE w:val="0"/>
              <w:autoSpaceDN w:val="0"/>
              <w:adjustRightInd w:val="0"/>
              <w:jc w:val="center"/>
              <w:rPr>
                <w:rFonts w:ascii="Tahoma TR" w:hAnsi="Tahoma TR"/>
                <w:b/>
                <w:color w:val="000000"/>
                <w:sz w:val="22"/>
                <w:szCs w:val="22"/>
              </w:rPr>
            </w:pPr>
            <w:proofErr w:type="spellStart"/>
            <w:r w:rsidRPr="0098399B">
              <w:rPr>
                <w:b/>
              </w:rPr>
              <w:t>Yazar</w:t>
            </w:r>
            <w:proofErr w:type="spellEnd"/>
            <w:r w:rsidRPr="0098399B">
              <w:rPr>
                <w:b/>
              </w:rPr>
              <w:t xml:space="preserve"> </w:t>
            </w:r>
            <w:proofErr w:type="spellStart"/>
            <w:r w:rsidRPr="0098399B">
              <w:rPr>
                <w:b/>
              </w:rPr>
              <w:t>Adı</w:t>
            </w:r>
            <w:proofErr w:type="spellEnd"/>
            <w:r w:rsidRPr="0098399B">
              <w:rPr>
                <w:b/>
              </w:rPr>
              <w:t xml:space="preserve"> Soyadı</w:t>
            </w:r>
            <w:r w:rsidRPr="0098399B">
              <w:rPr>
                <w:b/>
                <w:vertAlign w:val="superscript"/>
              </w:rPr>
              <w:t>1</w:t>
            </w:r>
            <w:r w:rsidRPr="0098399B">
              <w:rPr>
                <w:b/>
              </w:rPr>
              <w:t xml:space="preserve"> </w:t>
            </w:r>
            <w:proofErr w:type="spellStart"/>
            <w:r w:rsidRPr="0098399B">
              <w:rPr>
                <w:b/>
              </w:rPr>
              <w:t>ve</w:t>
            </w:r>
            <w:proofErr w:type="spellEnd"/>
            <w:r w:rsidRPr="0098399B">
              <w:rPr>
                <w:b/>
              </w:rPr>
              <w:t xml:space="preserve"> </w:t>
            </w:r>
            <w:proofErr w:type="spellStart"/>
            <w:r w:rsidRPr="0098399B">
              <w:rPr>
                <w:b/>
              </w:rPr>
              <w:t>Diğer</w:t>
            </w:r>
            <w:proofErr w:type="spellEnd"/>
            <w:r w:rsidRPr="0098399B">
              <w:rPr>
                <w:b/>
              </w:rPr>
              <w:t xml:space="preserve"> </w:t>
            </w:r>
            <w:proofErr w:type="spellStart"/>
            <w:r w:rsidRPr="0098399B">
              <w:rPr>
                <w:b/>
              </w:rPr>
              <w:t>Yazar</w:t>
            </w:r>
            <w:r w:rsidR="00234C55">
              <w:rPr>
                <w:b/>
              </w:rPr>
              <w:t>ların</w:t>
            </w:r>
            <w:proofErr w:type="spellEnd"/>
            <w:r w:rsidRPr="0098399B">
              <w:rPr>
                <w:b/>
              </w:rPr>
              <w:t xml:space="preserve"> </w:t>
            </w:r>
            <w:proofErr w:type="spellStart"/>
            <w:r w:rsidRPr="0098399B">
              <w:rPr>
                <w:b/>
              </w:rPr>
              <w:t>Adı</w:t>
            </w:r>
            <w:proofErr w:type="spellEnd"/>
            <w:r w:rsidRPr="0098399B">
              <w:rPr>
                <w:b/>
              </w:rPr>
              <w:t xml:space="preserve"> Soyadı</w:t>
            </w:r>
            <w:r w:rsidRPr="0098399B">
              <w:rPr>
                <w:b/>
                <w:vertAlign w:val="superscript"/>
              </w:rPr>
              <w:t>2</w:t>
            </w:r>
            <w:r w:rsidRPr="0098399B">
              <w:rPr>
                <w:b/>
              </w:rPr>
              <w:t xml:space="preserve"> (Times New Roman</w:t>
            </w:r>
            <w:r>
              <w:rPr>
                <w:b/>
              </w:rPr>
              <w:t>,</w:t>
            </w:r>
            <w:r w:rsidRPr="0098399B">
              <w:rPr>
                <w:b/>
              </w:rPr>
              <w:t xml:space="preserve"> 12</w:t>
            </w:r>
            <w:r w:rsidR="002C6896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pt</w:t>
            </w:r>
            <w:proofErr w:type="spellEnd"/>
            <w:r w:rsidRPr="0098399B">
              <w:rPr>
                <w:b/>
              </w:rPr>
              <w:t xml:space="preserve">, </w:t>
            </w:r>
            <w:proofErr w:type="spellStart"/>
            <w:r w:rsidRPr="0098399B">
              <w:rPr>
                <w:b/>
              </w:rPr>
              <w:t>Kalın</w:t>
            </w:r>
            <w:proofErr w:type="spellEnd"/>
            <w:r w:rsidRPr="0098399B">
              <w:rPr>
                <w:b/>
              </w:rPr>
              <w:t>)</w:t>
            </w:r>
          </w:p>
        </w:tc>
      </w:tr>
      <w:tr w:rsidR="00E23B4B" w:rsidRPr="008636EC" w:rsidTr="002C6896">
        <w:tc>
          <w:tcPr>
            <w:tcW w:w="9337" w:type="dxa"/>
            <w:shd w:val="clear" w:color="auto" w:fill="auto"/>
            <w:vAlign w:val="center"/>
          </w:tcPr>
          <w:p w:rsidR="00E23B4B" w:rsidRPr="00BE1C50" w:rsidRDefault="00E23B4B" w:rsidP="002C6896">
            <w:pPr>
              <w:pStyle w:val="GvdeMetni"/>
              <w:jc w:val="center"/>
              <w:rPr>
                <w:sz w:val="20"/>
              </w:rPr>
            </w:pPr>
            <w:r w:rsidRPr="00BE1C50">
              <w:rPr>
                <w:sz w:val="20"/>
                <w:vertAlign w:val="superscript"/>
              </w:rPr>
              <w:t>1</w:t>
            </w:r>
            <w:r>
              <w:rPr>
                <w:sz w:val="20"/>
              </w:rPr>
              <w:t>Kurum, Ş</w:t>
            </w:r>
            <w:r w:rsidRPr="00BE1C50">
              <w:rPr>
                <w:sz w:val="20"/>
              </w:rPr>
              <w:t>ehir</w:t>
            </w:r>
            <w:r>
              <w:rPr>
                <w:sz w:val="20"/>
              </w:rPr>
              <w:t xml:space="preserve"> (</w:t>
            </w:r>
            <w:r w:rsidRPr="00BE1C50">
              <w:rPr>
                <w:sz w:val="20"/>
              </w:rPr>
              <w:t>Times New Roman</w:t>
            </w:r>
            <w:r>
              <w:rPr>
                <w:sz w:val="20"/>
              </w:rPr>
              <w:t>,</w:t>
            </w:r>
            <w:r w:rsidRPr="00BE1C50">
              <w:rPr>
                <w:sz w:val="20"/>
              </w:rPr>
              <w:t xml:space="preserve"> 10</w:t>
            </w:r>
            <w:r w:rsidR="002C6896">
              <w:rPr>
                <w:sz w:val="20"/>
              </w:rPr>
              <w:t xml:space="preserve"> </w:t>
            </w:r>
            <w:r>
              <w:rPr>
                <w:sz w:val="20"/>
              </w:rPr>
              <w:t>pt, İtalik)</w:t>
            </w:r>
            <w:r w:rsidR="00234C55">
              <w:rPr>
                <w:sz w:val="20"/>
              </w:rPr>
              <w:t xml:space="preserve"> </w:t>
            </w:r>
            <w:r>
              <w:rPr>
                <w:sz w:val="20"/>
              </w:rPr>
              <w:t>(e-posta</w:t>
            </w:r>
            <w:r w:rsidRPr="00BE1C50">
              <w:rPr>
                <w:sz w:val="20"/>
              </w:rPr>
              <w:t>)</w:t>
            </w:r>
          </w:p>
          <w:p w:rsidR="00E23B4B" w:rsidRPr="00BE1C50" w:rsidRDefault="00E23B4B" w:rsidP="002C6896">
            <w:pPr>
              <w:pStyle w:val="GvdeMetni"/>
              <w:jc w:val="center"/>
              <w:rPr>
                <w:sz w:val="20"/>
              </w:rPr>
            </w:pPr>
          </w:p>
        </w:tc>
      </w:tr>
      <w:tr w:rsidR="00E23B4B" w:rsidRPr="008636EC" w:rsidTr="002C6896">
        <w:tc>
          <w:tcPr>
            <w:tcW w:w="9337" w:type="dxa"/>
            <w:shd w:val="clear" w:color="auto" w:fill="auto"/>
            <w:vAlign w:val="center"/>
          </w:tcPr>
          <w:p w:rsidR="00E23B4B" w:rsidRPr="00BE1C50" w:rsidRDefault="00E23B4B" w:rsidP="002C6896">
            <w:pPr>
              <w:autoSpaceDE w:val="0"/>
              <w:autoSpaceDN w:val="0"/>
              <w:adjustRightInd w:val="0"/>
              <w:jc w:val="center"/>
              <w:rPr>
                <w:rFonts w:ascii="Tahoma TR" w:hAnsi="Tahoma TR"/>
                <w:color w:val="000000"/>
                <w:sz w:val="22"/>
                <w:szCs w:val="22"/>
              </w:rPr>
            </w:pPr>
          </w:p>
        </w:tc>
      </w:tr>
      <w:tr w:rsidR="00E23B4B" w:rsidRPr="008636EC" w:rsidTr="002C6896">
        <w:trPr>
          <w:trHeight w:val="1985"/>
        </w:trPr>
        <w:tc>
          <w:tcPr>
            <w:tcW w:w="9337" w:type="dxa"/>
            <w:shd w:val="clear" w:color="auto" w:fill="auto"/>
            <w:vAlign w:val="center"/>
          </w:tcPr>
          <w:p w:rsidR="00E23B4B" w:rsidRPr="00BE1C50" w:rsidRDefault="00E23B4B" w:rsidP="002C6896">
            <w:pPr>
              <w:pStyle w:val="GvdeMetni"/>
              <w:ind w:firstLine="284"/>
              <w:jc w:val="both"/>
              <w:rPr>
                <w:sz w:val="24"/>
                <w:szCs w:val="24"/>
              </w:rPr>
            </w:pPr>
            <w:r w:rsidRPr="00BE1C50">
              <w:rPr>
                <w:b/>
                <w:sz w:val="24"/>
                <w:szCs w:val="24"/>
              </w:rPr>
              <w:t>Özet:</w:t>
            </w:r>
            <w:r w:rsidRPr="00BE1C50">
              <w:rPr>
                <w:sz w:val="24"/>
                <w:szCs w:val="24"/>
              </w:rPr>
              <w:t xml:space="preserve"> Özet </w:t>
            </w:r>
            <w:r w:rsidRPr="00BE1C50">
              <w:rPr>
                <w:b/>
                <w:sz w:val="24"/>
                <w:szCs w:val="24"/>
              </w:rPr>
              <w:t>250</w:t>
            </w:r>
            <w:r w:rsidRPr="00BE1C50">
              <w:rPr>
                <w:sz w:val="24"/>
                <w:szCs w:val="24"/>
              </w:rPr>
              <w:t xml:space="preserve"> kelimeyi geçmeyecek şekilde, Microsoft Word formatında Times New Roman yazı karakterinde 12 punto büyüklüğünde hazırlanmalıdır. Kenar boşlukları üstten, alttan, soldan ve sağdan 2</w:t>
            </w:r>
            <w:r w:rsidR="00234C55">
              <w:rPr>
                <w:sz w:val="24"/>
                <w:szCs w:val="24"/>
              </w:rPr>
              <w:t>.</w:t>
            </w:r>
            <w:r w:rsidRPr="00BE1C50">
              <w:rPr>
                <w:sz w:val="24"/>
                <w:szCs w:val="24"/>
              </w:rPr>
              <w:t xml:space="preserve">5 cm olacak şekilde ayarlanmalı </w:t>
            </w:r>
            <w:r w:rsidR="00234C55">
              <w:rPr>
                <w:sz w:val="24"/>
                <w:szCs w:val="24"/>
              </w:rPr>
              <w:t xml:space="preserve">ve </w:t>
            </w:r>
            <w:r w:rsidRPr="00BE1C50">
              <w:rPr>
                <w:sz w:val="24"/>
                <w:szCs w:val="24"/>
              </w:rPr>
              <w:t xml:space="preserve">tek paragraf aralığı kullanılmalıdır. </w:t>
            </w:r>
          </w:p>
          <w:p w:rsidR="00E23B4B" w:rsidRPr="00BE1C50" w:rsidRDefault="00E23B4B" w:rsidP="002C6896">
            <w:pPr>
              <w:pStyle w:val="GvdeMetni"/>
              <w:ind w:firstLine="284"/>
              <w:jc w:val="both"/>
              <w:rPr>
                <w:sz w:val="24"/>
                <w:szCs w:val="24"/>
              </w:rPr>
            </w:pPr>
            <w:r w:rsidRPr="00BE1C50">
              <w:rPr>
                <w:sz w:val="24"/>
                <w:szCs w:val="24"/>
              </w:rPr>
              <w:t>Paragraflar arasında boşluk bırakılmamalıdır. Paragrafların ilk satırları 0</w:t>
            </w:r>
            <w:r w:rsidR="00234C55">
              <w:rPr>
                <w:sz w:val="24"/>
                <w:szCs w:val="24"/>
              </w:rPr>
              <w:t>.</w:t>
            </w:r>
            <w:r w:rsidRPr="00BE1C50">
              <w:rPr>
                <w:sz w:val="24"/>
                <w:szCs w:val="24"/>
              </w:rPr>
              <w:t>5 cm</w:t>
            </w:r>
            <w:r w:rsidR="00234C55">
              <w:rPr>
                <w:sz w:val="24"/>
                <w:szCs w:val="24"/>
              </w:rPr>
              <w:t xml:space="preserve"> </w:t>
            </w:r>
            <w:r w:rsidRPr="00BE1C50">
              <w:rPr>
                <w:sz w:val="24"/>
                <w:szCs w:val="24"/>
              </w:rPr>
              <w:t>içerden başlatılmalı ve diğer satırlar iki yana yaslı olmaldır.</w:t>
            </w:r>
            <w:r w:rsidRPr="00BE1C50">
              <w:rPr>
                <w:sz w:val="24"/>
              </w:rPr>
              <w:t xml:space="preserve"> Başlık ve yazarlar ortalanmış olmalıdır.</w:t>
            </w:r>
          </w:p>
          <w:p w:rsidR="00E23B4B" w:rsidRPr="00BE1C50" w:rsidRDefault="00E23B4B" w:rsidP="002C6896">
            <w:pPr>
              <w:autoSpaceDE w:val="0"/>
              <w:autoSpaceDN w:val="0"/>
              <w:adjustRightInd w:val="0"/>
              <w:ind w:left="284"/>
              <w:jc w:val="both"/>
              <w:rPr>
                <w:rFonts w:ascii="Tahoma TR" w:hAnsi="Tahoma TR"/>
                <w:color w:val="000000"/>
                <w:sz w:val="22"/>
                <w:szCs w:val="22"/>
              </w:rPr>
            </w:pPr>
            <w:proofErr w:type="spellStart"/>
            <w:r>
              <w:t>Kaynaklar</w:t>
            </w:r>
            <w:proofErr w:type="spellEnd"/>
            <w:r w:rsidRPr="00C875A3">
              <w:t xml:space="preserve">, </w:t>
            </w:r>
            <w:proofErr w:type="spellStart"/>
            <w:r>
              <w:t>tablolar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şekiller</w:t>
            </w:r>
            <w:proofErr w:type="spellEnd"/>
            <w:r>
              <w:t xml:space="preserve"> </w:t>
            </w:r>
            <w:proofErr w:type="spellStart"/>
            <w:r>
              <w:t>yer</w:t>
            </w:r>
            <w:proofErr w:type="spellEnd"/>
            <w:r>
              <w:t xml:space="preserve"> </w:t>
            </w:r>
            <w:proofErr w:type="spellStart"/>
            <w:r>
              <w:t>almamalıdır</w:t>
            </w:r>
            <w:proofErr w:type="spellEnd"/>
            <w:r w:rsidRPr="00C875A3">
              <w:t xml:space="preserve">. </w:t>
            </w:r>
          </w:p>
        </w:tc>
      </w:tr>
      <w:tr w:rsidR="00E23B4B" w:rsidRPr="008636EC" w:rsidTr="002C6896">
        <w:tc>
          <w:tcPr>
            <w:tcW w:w="9337" w:type="dxa"/>
            <w:shd w:val="clear" w:color="auto" w:fill="auto"/>
            <w:vAlign w:val="center"/>
          </w:tcPr>
          <w:p w:rsidR="00E23B4B" w:rsidRPr="00BE1C50" w:rsidRDefault="00E23B4B" w:rsidP="002C6896">
            <w:pPr>
              <w:autoSpaceDE w:val="0"/>
              <w:autoSpaceDN w:val="0"/>
              <w:adjustRightInd w:val="0"/>
              <w:rPr>
                <w:rFonts w:ascii="Times New Roman TR" w:hAnsi="Times New Roman TR" w:cs="Times New Roman TR"/>
                <w:color w:val="000000"/>
                <w:sz w:val="22"/>
                <w:szCs w:val="22"/>
              </w:rPr>
            </w:pPr>
          </w:p>
        </w:tc>
      </w:tr>
      <w:tr w:rsidR="00E23B4B" w:rsidRPr="00500E03" w:rsidTr="002C6896">
        <w:tc>
          <w:tcPr>
            <w:tcW w:w="9337" w:type="dxa"/>
            <w:shd w:val="clear" w:color="auto" w:fill="auto"/>
            <w:vAlign w:val="center"/>
          </w:tcPr>
          <w:p w:rsidR="00E23B4B" w:rsidRPr="00BE1C50" w:rsidRDefault="00E23B4B" w:rsidP="002C6896">
            <w:pPr>
              <w:pStyle w:val="KonuBal"/>
              <w:jc w:val="both"/>
              <w:rPr>
                <w:b w:val="0"/>
                <w:szCs w:val="24"/>
              </w:rPr>
            </w:pPr>
            <w:r w:rsidRPr="00BE1C50">
              <w:rPr>
                <w:rFonts w:ascii="Times New Roman TR" w:hAnsi="Times New Roman TR" w:cs="Times New Roman TR"/>
                <w:szCs w:val="24"/>
                <w:lang w:val="tr-TR"/>
              </w:rPr>
              <w:t>Anahtar Kelimeler</w:t>
            </w:r>
            <w:r w:rsidRPr="00BE1C50">
              <w:rPr>
                <w:rFonts w:ascii="Times New Roman TR" w:hAnsi="Times New Roman TR" w:cs="Times New Roman TR"/>
                <w:szCs w:val="24"/>
              </w:rPr>
              <w:t>:</w:t>
            </w:r>
            <w:r w:rsidRPr="00BE1C50">
              <w:rPr>
                <w:rFonts w:ascii="Times New Roman TR" w:hAnsi="Times New Roman TR" w:cs="Times New Roman TR"/>
                <w:b w:val="0"/>
                <w:szCs w:val="24"/>
              </w:rPr>
              <w:t xml:space="preserve"> </w:t>
            </w:r>
            <w:r w:rsidRPr="00BE1C50">
              <w:rPr>
                <w:rFonts w:ascii="Times New Roman TR" w:hAnsi="Times New Roman TR" w:cs="Times New Roman TR"/>
                <w:b w:val="0"/>
                <w:color w:val="000000"/>
                <w:szCs w:val="24"/>
              </w:rPr>
              <w:t xml:space="preserve">4-5 adet anahtar sözcük, virgülle ayrılarak 12 </w:t>
            </w:r>
            <w:r w:rsidR="00234C55">
              <w:rPr>
                <w:rFonts w:ascii="Times New Roman TR" w:hAnsi="Times New Roman TR" w:cs="Times New Roman TR"/>
                <w:b w:val="0"/>
                <w:color w:val="000000"/>
                <w:szCs w:val="24"/>
              </w:rPr>
              <w:t>punto büyüklüğünde yazılmalıdır</w:t>
            </w:r>
            <w:r w:rsidRPr="00BE1C50">
              <w:rPr>
                <w:rFonts w:ascii="Times New Roman TR" w:hAnsi="Times New Roman TR" w:cs="Times New Roman TR"/>
                <w:b w:val="0"/>
                <w:color w:val="000000"/>
                <w:szCs w:val="24"/>
              </w:rPr>
              <w:t xml:space="preserve"> </w:t>
            </w:r>
            <w:r w:rsidRPr="00BE1C50">
              <w:rPr>
                <w:rFonts w:ascii="Times New Roman TR" w:hAnsi="Times New Roman TR" w:cs="Times New Roman TR"/>
                <w:b w:val="0"/>
                <w:szCs w:val="24"/>
              </w:rPr>
              <w:t>(Times New Roman</w:t>
            </w:r>
            <w:r w:rsidR="007D6E09">
              <w:rPr>
                <w:rFonts w:ascii="Times New Roman TR" w:hAnsi="Times New Roman TR" w:cs="Times New Roman TR"/>
                <w:b w:val="0"/>
                <w:szCs w:val="24"/>
              </w:rPr>
              <w:t>,</w:t>
            </w:r>
            <w:r w:rsidRPr="00BE1C50">
              <w:rPr>
                <w:rFonts w:ascii="Times New Roman TR" w:hAnsi="Times New Roman TR" w:cs="Times New Roman TR"/>
                <w:b w:val="0"/>
                <w:szCs w:val="24"/>
              </w:rPr>
              <w:t xml:space="preserve"> 12</w:t>
            </w:r>
            <w:r w:rsidR="007D6E09">
              <w:rPr>
                <w:rFonts w:ascii="Times New Roman TR" w:hAnsi="Times New Roman TR" w:cs="Times New Roman TR"/>
                <w:b w:val="0"/>
                <w:szCs w:val="24"/>
              </w:rPr>
              <w:t xml:space="preserve"> pt</w:t>
            </w:r>
            <w:r w:rsidRPr="00BE1C50">
              <w:rPr>
                <w:rFonts w:ascii="Times New Roman TR" w:hAnsi="Times New Roman TR" w:cs="Times New Roman TR"/>
                <w:b w:val="0"/>
                <w:szCs w:val="24"/>
              </w:rPr>
              <w:t>)</w:t>
            </w:r>
            <w:r w:rsidR="00234C55">
              <w:rPr>
                <w:rFonts w:ascii="Times New Roman TR" w:hAnsi="Times New Roman TR" w:cs="Times New Roman TR"/>
                <w:b w:val="0"/>
                <w:szCs w:val="24"/>
              </w:rPr>
              <w:t>.</w:t>
            </w:r>
          </w:p>
        </w:tc>
      </w:tr>
      <w:tr w:rsidR="00E23B4B" w:rsidRPr="00500E03" w:rsidTr="002C6896">
        <w:tc>
          <w:tcPr>
            <w:tcW w:w="9337" w:type="dxa"/>
            <w:shd w:val="clear" w:color="auto" w:fill="auto"/>
            <w:vAlign w:val="center"/>
          </w:tcPr>
          <w:p w:rsidR="00E23B4B" w:rsidRPr="00BE1C50" w:rsidRDefault="00E23B4B" w:rsidP="002C6896">
            <w:pPr>
              <w:pStyle w:val="KonuBal"/>
              <w:rPr>
                <w:sz w:val="28"/>
              </w:rPr>
            </w:pPr>
          </w:p>
        </w:tc>
      </w:tr>
      <w:tr w:rsidR="002C6896" w:rsidRPr="00E9585C" w:rsidTr="002C6896">
        <w:tc>
          <w:tcPr>
            <w:tcW w:w="9337" w:type="dxa"/>
            <w:shd w:val="clear" w:color="auto" w:fill="auto"/>
            <w:vAlign w:val="center"/>
          </w:tcPr>
          <w:p w:rsidR="002C6896" w:rsidRDefault="00A1731A" w:rsidP="002C6896">
            <w:pPr>
              <w:pStyle w:val="KonuBal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Abstract </w:t>
            </w:r>
            <w:bookmarkStart w:id="0" w:name="_GoBack"/>
            <w:bookmarkEnd w:id="0"/>
            <w:r>
              <w:rPr>
                <w:i/>
                <w:sz w:val="28"/>
              </w:rPr>
              <w:t>Title</w:t>
            </w:r>
            <w:r w:rsidR="002C6896" w:rsidRPr="00BE1C50">
              <w:rPr>
                <w:i/>
                <w:sz w:val="28"/>
              </w:rPr>
              <w:t xml:space="preserve"> (Times New Roman 14, Bold Italic)</w:t>
            </w:r>
          </w:p>
          <w:p w:rsidR="002C6896" w:rsidRPr="00BE1C50" w:rsidRDefault="002C6896" w:rsidP="002C6896">
            <w:pPr>
              <w:pStyle w:val="KonuBal"/>
              <w:rPr>
                <w:i/>
                <w:sz w:val="28"/>
              </w:rPr>
            </w:pPr>
          </w:p>
        </w:tc>
      </w:tr>
      <w:tr w:rsidR="002C6896" w:rsidRPr="00E9585C" w:rsidTr="002C6896">
        <w:trPr>
          <w:trHeight w:val="319"/>
        </w:trPr>
        <w:tc>
          <w:tcPr>
            <w:tcW w:w="9337" w:type="dxa"/>
            <w:shd w:val="clear" w:color="auto" w:fill="auto"/>
            <w:vAlign w:val="center"/>
          </w:tcPr>
          <w:p w:rsidR="002C6896" w:rsidRPr="0098399B" w:rsidRDefault="002C6896" w:rsidP="007D6E09">
            <w:pPr>
              <w:autoSpaceDE w:val="0"/>
              <w:autoSpaceDN w:val="0"/>
              <w:adjustRightInd w:val="0"/>
              <w:jc w:val="center"/>
              <w:rPr>
                <w:rFonts w:ascii="Tahoma TR" w:hAnsi="Tahoma TR"/>
                <w:b/>
                <w:color w:val="000000"/>
                <w:sz w:val="22"/>
                <w:szCs w:val="22"/>
              </w:rPr>
            </w:pPr>
            <w:r>
              <w:rPr>
                <w:b/>
              </w:rPr>
              <w:t xml:space="preserve">First Author’s </w:t>
            </w:r>
            <w:r w:rsidR="007D6E09">
              <w:rPr>
                <w:b/>
              </w:rPr>
              <w:t>N</w:t>
            </w:r>
            <w:r>
              <w:rPr>
                <w:b/>
              </w:rPr>
              <w:t>ame</w:t>
            </w:r>
            <w:r w:rsidRPr="0098399B">
              <w:rPr>
                <w:b/>
                <w:vertAlign w:val="superscript"/>
              </w:rPr>
              <w:t>1</w:t>
            </w:r>
            <w:r w:rsidRPr="0098399B">
              <w:rPr>
                <w:b/>
              </w:rPr>
              <w:t xml:space="preserve"> </w:t>
            </w:r>
            <w:r>
              <w:rPr>
                <w:b/>
              </w:rPr>
              <w:t xml:space="preserve">and Other </w:t>
            </w:r>
            <w:proofErr w:type="spellStart"/>
            <w:r>
              <w:rPr>
                <w:b/>
              </w:rPr>
              <w:t>Authors’s</w:t>
            </w:r>
            <w:proofErr w:type="spellEnd"/>
            <w:r>
              <w:rPr>
                <w:b/>
              </w:rPr>
              <w:t xml:space="preserve"> Names</w:t>
            </w:r>
            <w:r w:rsidRPr="0098399B">
              <w:rPr>
                <w:b/>
                <w:vertAlign w:val="superscript"/>
              </w:rPr>
              <w:t>2</w:t>
            </w:r>
            <w:r w:rsidRPr="0098399B">
              <w:rPr>
                <w:b/>
              </w:rPr>
              <w:t xml:space="preserve"> (Times New Roman</w:t>
            </w:r>
            <w:r>
              <w:rPr>
                <w:b/>
              </w:rPr>
              <w:t>,</w:t>
            </w:r>
            <w:r w:rsidRPr="0098399B">
              <w:rPr>
                <w:b/>
              </w:rPr>
              <w:t xml:space="preserve"> 12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pt</w:t>
            </w:r>
            <w:proofErr w:type="spellEnd"/>
            <w:r w:rsidRPr="0098399B">
              <w:rPr>
                <w:b/>
              </w:rPr>
              <w:t xml:space="preserve">, </w:t>
            </w:r>
            <w:r>
              <w:rPr>
                <w:b/>
              </w:rPr>
              <w:t>Bold</w:t>
            </w:r>
            <w:r w:rsidRPr="0098399B">
              <w:rPr>
                <w:b/>
              </w:rPr>
              <w:t>)</w:t>
            </w:r>
          </w:p>
        </w:tc>
      </w:tr>
      <w:tr w:rsidR="002C6896" w:rsidRPr="00E9585C" w:rsidTr="002C6896">
        <w:trPr>
          <w:trHeight w:val="319"/>
        </w:trPr>
        <w:tc>
          <w:tcPr>
            <w:tcW w:w="9337" w:type="dxa"/>
            <w:shd w:val="clear" w:color="auto" w:fill="auto"/>
            <w:vAlign w:val="center"/>
          </w:tcPr>
          <w:p w:rsidR="002C6896" w:rsidRPr="00BE1C50" w:rsidRDefault="002C6896" w:rsidP="002C6896">
            <w:pPr>
              <w:pStyle w:val="GvdeMetni"/>
              <w:jc w:val="center"/>
              <w:rPr>
                <w:sz w:val="20"/>
              </w:rPr>
            </w:pPr>
            <w:r w:rsidRPr="00BE1C50">
              <w:rPr>
                <w:sz w:val="20"/>
                <w:vertAlign w:val="superscript"/>
              </w:rPr>
              <w:t>1</w:t>
            </w:r>
            <w:r>
              <w:rPr>
                <w:sz w:val="20"/>
              </w:rPr>
              <w:t>A</w:t>
            </w:r>
            <w:r w:rsidRPr="00ED03CF">
              <w:rPr>
                <w:sz w:val="20"/>
              </w:rPr>
              <w:t>ffiliation</w:t>
            </w:r>
            <w:r>
              <w:rPr>
                <w:sz w:val="20"/>
              </w:rPr>
              <w:t xml:space="preserve"> (</w:t>
            </w:r>
            <w:r w:rsidRPr="00BE1C50">
              <w:rPr>
                <w:sz w:val="20"/>
              </w:rPr>
              <w:t>Times New Roman</w:t>
            </w:r>
            <w:r>
              <w:rPr>
                <w:sz w:val="20"/>
              </w:rPr>
              <w:t>,</w:t>
            </w:r>
            <w:r w:rsidRPr="00BE1C50">
              <w:rPr>
                <w:sz w:val="20"/>
              </w:rPr>
              <w:t xml:space="preserve"> 10</w:t>
            </w:r>
            <w:r>
              <w:rPr>
                <w:sz w:val="20"/>
              </w:rPr>
              <w:t xml:space="preserve"> pt, Itallic) (e-</w:t>
            </w:r>
            <w:r w:rsidR="007D6E09">
              <w:rPr>
                <w:sz w:val="20"/>
              </w:rPr>
              <w:t>mail</w:t>
            </w:r>
            <w:r w:rsidRPr="00BE1C50">
              <w:rPr>
                <w:sz w:val="20"/>
              </w:rPr>
              <w:t>)</w:t>
            </w:r>
          </w:p>
          <w:p w:rsidR="002C6896" w:rsidRDefault="002C6896" w:rsidP="002C689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2C6896" w:rsidRPr="00E9585C" w:rsidTr="002C6896">
        <w:tc>
          <w:tcPr>
            <w:tcW w:w="9337" w:type="dxa"/>
            <w:shd w:val="clear" w:color="auto" w:fill="auto"/>
            <w:vAlign w:val="center"/>
          </w:tcPr>
          <w:p w:rsidR="002C6896" w:rsidRDefault="002C6896" w:rsidP="002C6896">
            <w:pPr>
              <w:pStyle w:val="GvdeMetni"/>
              <w:ind w:firstLine="284"/>
              <w:jc w:val="both"/>
              <w:rPr>
                <w:sz w:val="24"/>
                <w:szCs w:val="24"/>
              </w:rPr>
            </w:pPr>
          </w:p>
          <w:p w:rsidR="002C6896" w:rsidRPr="00BE1C50" w:rsidRDefault="002C6896" w:rsidP="002C6896">
            <w:pPr>
              <w:pStyle w:val="GvdeMetni"/>
              <w:ind w:firstLine="284"/>
              <w:jc w:val="both"/>
              <w:rPr>
                <w:sz w:val="24"/>
                <w:szCs w:val="24"/>
              </w:rPr>
            </w:pPr>
            <w:r w:rsidRPr="002C6896">
              <w:rPr>
                <w:b/>
                <w:sz w:val="24"/>
                <w:szCs w:val="24"/>
              </w:rPr>
              <w:t>Abstract:</w:t>
            </w:r>
            <w:r>
              <w:rPr>
                <w:sz w:val="24"/>
                <w:szCs w:val="24"/>
              </w:rPr>
              <w:t xml:space="preserve"> </w:t>
            </w:r>
            <w:r w:rsidRPr="00BE1C50">
              <w:rPr>
                <w:sz w:val="24"/>
                <w:szCs w:val="24"/>
              </w:rPr>
              <w:t xml:space="preserve">Abstract </w:t>
            </w:r>
            <w:r w:rsidR="00234C55">
              <w:rPr>
                <w:sz w:val="24"/>
                <w:szCs w:val="24"/>
              </w:rPr>
              <w:t xml:space="preserve">should be written </w:t>
            </w:r>
            <w:r w:rsidRPr="00BE1C50">
              <w:rPr>
                <w:sz w:val="24"/>
                <w:szCs w:val="24"/>
              </w:rPr>
              <w:t>in Microsoft Word format, Times New Roman</w:t>
            </w:r>
            <w:r w:rsidR="005373D4">
              <w:rPr>
                <w:sz w:val="24"/>
                <w:szCs w:val="24"/>
              </w:rPr>
              <w:t>,</w:t>
            </w:r>
            <w:r w:rsidRPr="00BE1C50">
              <w:rPr>
                <w:sz w:val="24"/>
                <w:szCs w:val="24"/>
              </w:rPr>
              <w:t xml:space="preserve"> 12</w:t>
            </w:r>
            <w:r w:rsidR="005373D4">
              <w:rPr>
                <w:sz w:val="24"/>
                <w:szCs w:val="24"/>
              </w:rPr>
              <w:t xml:space="preserve"> pt</w:t>
            </w:r>
            <w:r w:rsidRPr="00BE1C50">
              <w:rPr>
                <w:sz w:val="24"/>
                <w:szCs w:val="24"/>
              </w:rPr>
              <w:t xml:space="preserve">. Maximum extent of the abstract text is </w:t>
            </w:r>
            <w:r w:rsidRPr="00BE1C50">
              <w:rPr>
                <w:b/>
                <w:sz w:val="24"/>
                <w:szCs w:val="24"/>
              </w:rPr>
              <w:t>250 words</w:t>
            </w:r>
            <w:r w:rsidRPr="00BE1C50">
              <w:rPr>
                <w:sz w:val="24"/>
                <w:szCs w:val="24"/>
              </w:rPr>
              <w:t xml:space="preserve">. Use </w:t>
            </w:r>
            <w:smartTag w:uri="urn:schemas-microsoft-com:office:smarttags" w:element="metricconverter">
              <w:smartTagPr>
                <w:attr w:name="ProductID" w:val="2.5 cm"/>
              </w:smartTagPr>
              <w:r w:rsidRPr="00BE1C50">
                <w:rPr>
                  <w:sz w:val="24"/>
                  <w:szCs w:val="24"/>
                </w:rPr>
                <w:t>2.5 cm</w:t>
              </w:r>
            </w:smartTag>
            <w:r w:rsidRPr="00BE1C50">
              <w:rPr>
                <w:sz w:val="24"/>
                <w:szCs w:val="24"/>
              </w:rPr>
              <w:t xml:space="preserve"> for the left, right, top and bottom margins and single space for interlines. Do not use any space between paragraphs. </w:t>
            </w:r>
          </w:p>
          <w:p w:rsidR="002C6896" w:rsidRPr="00BE1C50" w:rsidRDefault="002C6896" w:rsidP="002C6896">
            <w:pPr>
              <w:pStyle w:val="GvdeMetni"/>
              <w:ind w:firstLine="284"/>
              <w:jc w:val="both"/>
              <w:rPr>
                <w:sz w:val="24"/>
              </w:rPr>
            </w:pPr>
            <w:r w:rsidRPr="00BE1C50">
              <w:rPr>
                <w:sz w:val="24"/>
              </w:rPr>
              <w:t xml:space="preserve">First line of each paragraph must be indented </w:t>
            </w:r>
            <w:smartTag w:uri="urn:schemas-microsoft-com:office:smarttags" w:element="metricconverter">
              <w:smartTagPr>
                <w:attr w:name="ProductID" w:val="0.5 cm"/>
              </w:smartTagPr>
              <w:r w:rsidRPr="00BE1C50">
                <w:rPr>
                  <w:sz w:val="24"/>
                </w:rPr>
                <w:t>0.5 cm</w:t>
              </w:r>
            </w:smartTag>
            <w:r w:rsidRPr="00BE1C50">
              <w:rPr>
                <w:sz w:val="24"/>
              </w:rPr>
              <w:t xml:space="preserve">. Main text will have to be justified to right and left side. Title and the Authors </w:t>
            </w:r>
            <w:r w:rsidR="00234C55">
              <w:rPr>
                <w:sz w:val="24"/>
              </w:rPr>
              <w:t>should</w:t>
            </w:r>
            <w:r w:rsidRPr="00BE1C50">
              <w:rPr>
                <w:sz w:val="24"/>
              </w:rPr>
              <w:t xml:space="preserve"> be centered. </w:t>
            </w:r>
          </w:p>
          <w:p w:rsidR="002C6896" w:rsidRDefault="002C6896" w:rsidP="002C6896">
            <w:pPr>
              <w:pStyle w:val="GvdeMetni"/>
              <w:rPr>
                <w:sz w:val="24"/>
                <w:szCs w:val="24"/>
              </w:rPr>
            </w:pPr>
            <w:r w:rsidRPr="00BE1C50">
              <w:rPr>
                <w:sz w:val="24"/>
                <w:szCs w:val="24"/>
              </w:rPr>
              <w:t>References, tables and figures are not allowed.</w:t>
            </w:r>
          </w:p>
          <w:p w:rsidR="002C6896" w:rsidRPr="00BE1C50" w:rsidRDefault="002C6896" w:rsidP="002C6896">
            <w:pPr>
              <w:pStyle w:val="GvdeMetni"/>
              <w:rPr>
                <w:b/>
                <w:sz w:val="24"/>
                <w:szCs w:val="24"/>
              </w:rPr>
            </w:pPr>
          </w:p>
        </w:tc>
      </w:tr>
      <w:tr w:rsidR="002C6896" w:rsidRPr="00E9585C" w:rsidTr="002C6896">
        <w:tc>
          <w:tcPr>
            <w:tcW w:w="9337" w:type="dxa"/>
            <w:shd w:val="clear" w:color="auto" w:fill="auto"/>
            <w:vAlign w:val="center"/>
          </w:tcPr>
          <w:p w:rsidR="002C6896" w:rsidRPr="00BE1C50" w:rsidRDefault="002C6896" w:rsidP="00234C55">
            <w:pPr>
              <w:pStyle w:val="GvdeMetni"/>
              <w:rPr>
                <w:sz w:val="24"/>
                <w:szCs w:val="24"/>
              </w:rPr>
            </w:pPr>
            <w:r w:rsidRPr="00BE1C50">
              <w:rPr>
                <w:b/>
                <w:sz w:val="24"/>
                <w:szCs w:val="24"/>
              </w:rPr>
              <w:t>Key words:</w:t>
            </w:r>
            <w:r w:rsidRPr="00BE1C50">
              <w:rPr>
                <w:sz w:val="24"/>
                <w:szCs w:val="24"/>
              </w:rPr>
              <w:t xml:space="preserve"> 4-5 key words </w:t>
            </w:r>
            <w:r w:rsidR="00234C55">
              <w:rPr>
                <w:sz w:val="24"/>
                <w:szCs w:val="24"/>
              </w:rPr>
              <w:t>should</w:t>
            </w:r>
            <w:r w:rsidRPr="00BE1C50">
              <w:rPr>
                <w:sz w:val="24"/>
                <w:szCs w:val="24"/>
              </w:rPr>
              <w:t xml:space="preserve"> be written in Times New Roman 12</w:t>
            </w:r>
            <w:r w:rsidR="007D6E09">
              <w:rPr>
                <w:sz w:val="24"/>
                <w:szCs w:val="24"/>
              </w:rPr>
              <w:t xml:space="preserve"> pt</w:t>
            </w:r>
            <w:r w:rsidR="002A0E39">
              <w:rPr>
                <w:sz w:val="24"/>
                <w:szCs w:val="24"/>
              </w:rPr>
              <w:t>.</w:t>
            </w:r>
          </w:p>
        </w:tc>
      </w:tr>
      <w:tr w:rsidR="002C6896" w:rsidRPr="00E9585C" w:rsidTr="002C6896">
        <w:tc>
          <w:tcPr>
            <w:tcW w:w="9337" w:type="dxa"/>
            <w:shd w:val="clear" w:color="auto" w:fill="auto"/>
            <w:vAlign w:val="center"/>
          </w:tcPr>
          <w:p w:rsidR="002C6896" w:rsidRPr="00BE1C50" w:rsidRDefault="002C6896" w:rsidP="002C6896">
            <w:pPr>
              <w:pStyle w:val="GvdeMetni"/>
              <w:rPr>
                <w:b/>
                <w:sz w:val="24"/>
                <w:szCs w:val="24"/>
              </w:rPr>
            </w:pPr>
          </w:p>
        </w:tc>
      </w:tr>
    </w:tbl>
    <w:p w:rsidR="00E23B4B" w:rsidRPr="00E23B4B" w:rsidRDefault="00E23B4B" w:rsidP="000C19F5">
      <w:pPr>
        <w:rPr>
          <w:lang w:val="tr-TR"/>
        </w:rPr>
      </w:pPr>
    </w:p>
    <w:sectPr w:rsidR="00E23B4B" w:rsidRPr="00E23B4B" w:rsidSect="00E12537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125" w:rsidRDefault="00582125" w:rsidP="00BD7D8C">
      <w:r>
        <w:separator/>
      </w:r>
    </w:p>
  </w:endnote>
  <w:endnote w:type="continuationSeparator" w:id="0">
    <w:p w:rsidR="00582125" w:rsidRDefault="00582125" w:rsidP="00BD7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ahoma TR">
    <w:altName w:val="Tahoma"/>
    <w:charset w:val="A2"/>
    <w:family w:val="swiss"/>
    <w:pitch w:val="variable"/>
    <w:sig w:usb0="00000001" w:usb1="00000000" w:usb2="00000000" w:usb3="00000000" w:csb0="0000009F" w:csb1="00000000"/>
  </w:font>
  <w:font w:name="Times New Roman TR">
    <w:altName w:val="Times New Roman"/>
    <w:charset w:val="A2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125" w:rsidRDefault="00582125" w:rsidP="00BD7D8C">
      <w:r>
        <w:separator/>
      </w:r>
    </w:p>
  </w:footnote>
  <w:footnote w:type="continuationSeparator" w:id="0">
    <w:p w:rsidR="00582125" w:rsidRDefault="00582125" w:rsidP="00BD7D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eastAsiaTheme="majorEastAsia"/>
        <w:b/>
        <w:sz w:val="28"/>
        <w:szCs w:val="28"/>
      </w:rPr>
      <w:alias w:val="Başlık"/>
      <w:id w:val="536411716"/>
      <w:placeholder>
        <w:docPart w:val="C6F87F1B05524932B6806B6A7EFAB21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D7D8C" w:rsidRDefault="00BD7D8C" w:rsidP="00042739">
        <w:pPr>
          <w:pStyle w:val="stbilgi"/>
          <w:jc w:val="center"/>
          <w:rPr>
            <w:rFonts w:asciiTheme="majorHAnsi" w:eastAsiaTheme="majorEastAsia" w:hAnsiTheme="majorHAnsi" w:cstheme="majorBidi"/>
          </w:rPr>
        </w:pPr>
        <w:r w:rsidRPr="00BD7D8C">
          <w:rPr>
            <w:rFonts w:eastAsiaTheme="majorEastAsia"/>
            <w:b/>
            <w:sz w:val="28"/>
            <w:szCs w:val="28"/>
          </w:rPr>
          <w:t>VI</w:t>
        </w:r>
        <w:r w:rsidR="00234C55">
          <w:rPr>
            <w:rFonts w:eastAsiaTheme="majorEastAsia"/>
            <w:b/>
            <w:sz w:val="28"/>
            <w:szCs w:val="28"/>
          </w:rPr>
          <w:t>I</w:t>
        </w:r>
        <w:r w:rsidRPr="00BD7D8C">
          <w:rPr>
            <w:rFonts w:eastAsiaTheme="majorEastAsia"/>
            <w:b/>
            <w:sz w:val="28"/>
            <w:szCs w:val="28"/>
          </w:rPr>
          <w:t>I. JEOKİMYA SEMPOZYUMU</w:t>
        </w:r>
      </w:p>
    </w:sdtContent>
  </w:sdt>
  <w:p w:rsidR="00BD7D8C" w:rsidRDefault="00042739" w:rsidP="00042739">
    <w:pPr>
      <w:pStyle w:val="stbilgi"/>
      <w:jc w:val="center"/>
    </w:pPr>
    <w:r>
      <w:rPr>
        <w:noProof/>
        <w:lang w:eastAsia="en-US" w:bidi="th-TH"/>
      </w:rPr>
      <w:drawing>
        <wp:anchor distT="0" distB="0" distL="114300" distR="114300" simplePos="0" relativeHeight="251663360" behindDoc="1" locked="0" layoutInCell="1" allowOverlap="1" wp14:anchorId="5468FFCF" wp14:editId="5B2A7899">
          <wp:simplePos x="0" y="0"/>
          <wp:positionH relativeFrom="column">
            <wp:posOffset>-356870</wp:posOffset>
          </wp:positionH>
          <wp:positionV relativeFrom="paragraph">
            <wp:posOffset>-431800</wp:posOffset>
          </wp:positionV>
          <wp:extent cx="719455" cy="719455"/>
          <wp:effectExtent l="0" t="0" r="4445" b="4445"/>
          <wp:wrapTight wrapText="bothSides">
            <wp:wrapPolygon edited="0">
              <wp:start x="0" y="0"/>
              <wp:lineTo x="0" y="21162"/>
              <wp:lineTo x="21162" y="21162"/>
              <wp:lineTo x="21162" y="0"/>
              <wp:lineTo x="0" y="0"/>
            </wp:wrapPolygon>
          </wp:wrapTight>
          <wp:docPr id="7" name="Resi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US" w:bidi="th-TH"/>
      </w:rPr>
      <w:drawing>
        <wp:anchor distT="0" distB="0" distL="114300" distR="114300" simplePos="0" relativeHeight="251665408" behindDoc="0" locked="0" layoutInCell="1" allowOverlap="1" wp14:anchorId="5BC3883A" wp14:editId="774DF12F">
          <wp:simplePos x="0" y="0"/>
          <wp:positionH relativeFrom="column">
            <wp:posOffset>5433695</wp:posOffset>
          </wp:positionH>
          <wp:positionV relativeFrom="paragraph">
            <wp:posOffset>-419735</wp:posOffset>
          </wp:positionV>
          <wp:extent cx="705485" cy="715645"/>
          <wp:effectExtent l="0" t="0" r="0" b="8255"/>
          <wp:wrapNone/>
          <wp:docPr id="2" name="Resim 5" descr="L:\7.JeokimyaSempozyumu\LOGO\JKS_logo\PNG\JKS_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:\7.JeokimyaSempozyumu\LOGO\JKS_logo\PNG\JKS_logo-01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485" cy="715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4CF5">
      <w:rPr>
        <w:rFonts w:asciiTheme="majorHAnsi" w:eastAsiaTheme="majorEastAsia" w:hAnsiTheme="majorHAnsi" w:cstheme="majorBidi"/>
        <w:noProof/>
        <w:lang w:eastAsia="en-US" w:bidi="th-TH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541D841" wp14:editId="4A11F813">
              <wp:simplePos x="0" y="0"/>
              <wp:positionH relativeFrom="page">
                <wp:posOffset>9525</wp:posOffset>
              </wp:positionH>
              <wp:positionV relativeFrom="page">
                <wp:posOffset>28575</wp:posOffset>
              </wp:positionV>
              <wp:extent cx="7539990" cy="809625"/>
              <wp:effectExtent l="0" t="0" r="21590" b="9525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9990" cy="809625"/>
                        <a:chOff x="8" y="9"/>
                        <a:chExt cx="15823" cy="1439"/>
                      </a:xfrm>
                    </wpg:grpSpPr>
                    <wps:wsp>
                      <wps:cNvPr id="5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Rectangle 5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group w14:anchorId="0B7758D3" id="Group 3" o:spid="_x0000_s1026" style="position:absolute;margin-left:.75pt;margin-top:2.25pt;width:593.7pt;height:63.75pt;z-index:251662336;mso-width-percent:1000;mso-height-percent:900;mso-position-horizontal-relative:page;mso-position-vertical-relative:page;mso-width-percent:1000;mso-height-percent:900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EYXb4AAADaAAAADwAAAGRycy9kb3ducmV2LnhtbESPzQrCMBCE74LvEFbwpqmiUqpRRBTE&#10;g+DffWnWttpsShO1vr0RBI/DzHzDzBaNKcWTaldYVjDoRyCIU6sLzhScT5teDMJ5ZI2lZVLwJgeL&#10;ebs1w0TbFx/oefSZCBB2CSrIva8SKV2ak0HXtxVx8K62NuiDrDOpa3wFuCnlMIom0mDBYSHHilY5&#10;pffjwyi43G52PdD7Ubp+a3ko4p0571CpbqdZTkF4avw//GtvtYIxfK+EGyDn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RQRhdvgAAANoAAAAPAAAAAAAAAAAAAAAAAKEC&#10;AABkcnMvZG93bnJldi54bWxQSwUGAAAAAAQABAD5AAAAjAMAAAAA&#10;" strokecolor="#31849b [2408]"/>
              <v:rect id="Rectangle 5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p7asMA&#10;AADaAAAADwAAAGRycy9kb3ducmV2LnhtbESPT4vCMBTE7wt+h/AEL4um60GkGkUE2bIsiPXP+dE8&#10;22LzUpts2/32RhA8DjPzG2a57k0lWmpcaVnB1yQCQZxZXXKu4HTcjecgnEfWWFkmBf/kYL0afCwx&#10;1rbjA7Wpz0WAsItRQeF9HUvpsoIMuomtiYN3tY1BH2STS91gF+CmktMomkmDJYeFAmvaFpTd0j+j&#10;oMv27eX4+y33n5fE8j25b9Pzj1KjYb9ZgPDU+3f41U60ghk8r4Qb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p7asMAAADaAAAADwAAAAAAAAAAAAAAAACYAgAAZHJzL2Rv&#10;d25yZXYueG1sUEsFBgAAAAAEAAQA9QAAAIgDAAAAAA==&#10;" filled="f" stroked="f"/>
              <w10:wrap anchorx="page" anchory="page"/>
            </v:group>
          </w:pict>
        </mc:Fallback>
      </mc:AlternateContent>
    </w:r>
    <w:r w:rsidR="00FD4CF5">
      <w:rPr>
        <w:rFonts w:asciiTheme="majorHAnsi" w:eastAsiaTheme="majorEastAsia" w:hAnsiTheme="majorHAnsi" w:cstheme="majorBidi"/>
        <w:noProof/>
        <w:lang w:eastAsia="en-US" w:bidi="th-T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66CF2A" wp14:editId="39264511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793750"/>
              <wp:effectExtent l="9525" t="9525" r="13970" b="635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937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2B0C50E9" id="Rectangle 2" o:spid="_x0000_s1026" style="position:absolute;margin-left:0;margin-top:0;width:7.15pt;height:62.5pt;z-index:251661312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" fillcolor="#4bacc6 [3208]" strokecolor="#205867 [1608]">
              <w10:wrap anchorx="margin" anchory="page"/>
            </v:rect>
          </w:pict>
        </mc:Fallback>
      </mc:AlternateContent>
    </w:r>
    <w:r w:rsidR="00FD4CF5">
      <w:rPr>
        <w:rFonts w:asciiTheme="majorHAnsi" w:eastAsiaTheme="majorEastAsia" w:hAnsiTheme="majorHAnsi" w:cstheme="majorBidi"/>
        <w:noProof/>
        <w:lang w:eastAsia="en-US" w:bidi="th-T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34699B" wp14:editId="51C41D46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793750"/>
              <wp:effectExtent l="9525" t="9525" r="13970" b="635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937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7C9C7163" id="Rectangle 1" o:spid="_x0000_s1026" style="position:absolute;margin-left:0;margin-top:0;width:7.15pt;height:62.5pt;z-index:251660288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" fillcolor="#4bacc6 [3208]" strokecolor="#205867 [1608]">
              <w10:wrap anchorx="margin" anchory="page"/>
            </v:rect>
          </w:pict>
        </mc:Fallback>
      </mc:AlternateContent>
    </w:r>
    <w:r w:rsidR="00234C55">
      <w:t xml:space="preserve">02-06 </w:t>
    </w:r>
    <w:proofErr w:type="spellStart"/>
    <w:r w:rsidR="00234C55">
      <w:t>Mayıs</w:t>
    </w:r>
    <w:proofErr w:type="spellEnd"/>
    <w:r w:rsidR="00234C55">
      <w:t xml:space="preserve"> 2018</w:t>
    </w:r>
    <w:r w:rsidR="00BD7D8C">
      <w:t xml:space="preserve">, </w:t>
    </w:r>
    <w:r w:rsidR="00E12537">
      <w:t>Antalya</w:t>
    </w:r>
    <w:r w:rsidR="00234C55">
      <w:t xml:space="preserve"> </w:t>
    </w:r>
    <w:r w:rsidR="00BD7D8C">
      <w:t>/</w:t>
    </w:r>
    <w:proofErr w:type="spellStart"/>
    <w:r w:rsidR="00BD7D8C">
      <w:t>Türkiye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990"/>
    <w:rsid w:val="00002781"/>
    <w:rsid w:val="00015F19"/>
    <w:rsid w:val="00026650"/>
    <w:rsid w:val="0004030D"/>
    <w:rsid w:val="00042739"/>
    <w:rsid w:val="00052990"/>
    <w:rsid w:val="0005704E"/>
    <w:rsid w:val="000720E8"/>
    <w:rsid w:val="00074A1F"/>
    <w:rsid w:val="00087674"/>
    <w:rsid w:val="000C19F5"/>
    <w:rsid w:val="000C5FEF"/>
    <w:rsid w:val="000D0722"/>
    <w:rsid w:val="000D1E22"/>
    <w:rsid w:val="000D62F5"/>
    <w:rsid w:val="0011168A"/>
    <w:rsid w:val="00116EB0"/>
    <w:rsid w:val="001208A4"/>
    <w:rsid w:val="00137602"/>
    <w:rsid w:val="00161319"/>
    <w:rsid w:val="001713C1"/>
    <w:rsid w:val="001B13F8"/>
    <w:rsid w:val="001B1C6D"/>
    <w:rsid w:val="001D5712"/>
    <w:rsid w:val="001E6447"/>
    <w:rsid w:val="001E6D2E"/>
    <w:rsid w:val="001F29E0"/>
    <w:rsid w:val="002001E2"/>
    <w:rsid w:val="002023F9"/>
    <w:rsid w:val="002044C9"/>
    <w:rsid w:val="0020648F"/>
    <w:rsid w:val="00234C55"/>
    <w:rsid w:val="00250F55"/>
    <w:rsid w:val="00255B79"/>
    <w:rsid w:val="002670CE"/>
    <w:rsid w:val="002A0E39"/>
    <w:rsid w:val="002B14CC"/>
    <w:rsid w:val="002C12D3"/>
    <w:rsid w:val="002C56F4"/>
    <w:rsid w:val="002C6896"/>
    <w:rsid w:val="002D4098"/>
    <w:rsid w:val="002E36A7"/>
    <w:rsid w:val="0030317F"/>
    <w:rsid w:val="00325905"/>
    <w:rsid w:val="00334222"/>
    <w:rsid w:val="00337B1D"/>
    <w:rsid w:val="00347747"/>
    <w:rsid w:val="0035124E"/>
    <w:rsid w:val="0039236F"/>
    <w:rsid w:val="003D2A76"/>
    <w:rsid w:val="003E4F59"/>
    <w:rsid w:val="004056DC"/>
    <w:rsid w:val="00411E84"/>
    <w:rsid w:val="00422EAC"/>
    <w:rsid w:val="00425062"/>
    <w:rsid w:val="00446F99"/>
    <w:rsid w:val="0045059A"/>
    <w:rsid w:val="0045077A"/>
    <w:rsid w:val="00463D88"/>
    <w:rsid w:val="004659A8"/>
    <w:rsid w:val="00471B70"/>
    <w:rsid w:val="004763DA"/>
    <w:rsid w:val="004C6A45"/>
    <w:rsid w:val="004D2E0C"/>
    <w:rsid w:val="00500E03"/>
    <w:rsid w:val="005048B6"/>
    <w:rsid w:val="00506169"/>
    <w:rsid w:val="00527CFC"/>
    <w:rsid w:val="005373D4"/>
    <w:rsid w:val="005505C0"/>
    <w:rsid w:val="00551775"/>
    <w:rsid w:val="00572267"/>
    <w:rsid w:val="005730FA"/>
    <w:rsid w:val="005750F4"/>
    <w:rsid w:val="00582125"/>
    <w:rsid w:val="005C73E1"/>
    <w:rsid w:val="005D3536"/>
    <w:rsid w:val="005D5623"/>
    <w:rsid w:val="005D6959"/>
    <w:rsid w:val="005E1474"/>
    <w:rsid w:val="00600476"/>
    <w:rsid w:val="00635E5D"/>
    <w:rsid w:val="006601A4"/>
    <w:rsid w:val="00684321"/>
    <w:rsid w:val="0069562D"/>
    <w:rsid w:val="006A3F25"/>
    <w:rsid w:val="006C2D44"/>
    <w:rsid w:val="006C5A86"/>
    <w:rsid w:val="006D4304"/>
    <w:rsid w:val="006E728D"/>
    <w:rsid w:val="006F52BE"/>
    <w:rsid w:val="00702133"/>
    <w:rsid w:val="007122E0"/>
    <w:rsid w:val="00732B0E"/>
    <w:rsid w:val="00736DC5"/>
    <w:rsid w:val="00784C41"/>
    <w:rsid w:val="007B462B"/>
    <w:rsid w:val="007D6E09"/>
    <w:rsid w:val="0080424D"/>
    <w:rsid w:val="008049C4"/>
    <w:rsid w:val="00806420"/>
    <w:rsid w:val="0082562E"/>
    <w:rsid w:val="00825F36"/>
    <w:rsid w:val="00835BA1"/>
    <w:rsid w:val="008370DC"/>
    <w:rsid w:val="008530F1"/>
    <w:rsid w:val="00856927"/>
    <w:rsid w:val="008636C1"/>
    <w:rsid w:val="008636C7"/>
    <w:rsid w:val="008636EC"/>
    <w:rsid w:val="00864DF0"/>
    <w:rsid w:val="00870260"/>
    <w:rsid w:val="0087647A"/>
    <w:rsid w:val="008938F2"/>
    <w:rsid w:val="008C56B3"/>
    <w:rsid w:val="008C76A1"/>
    <w:rsid w:val="008D1415"/>
    <w:rsid w:val="009009AB"/>
    <w:rsid w:val="00900DEC"/>
    <w:rsid w:val="009027B4"/>
    <w:rsid w:val="0090585D"/>
    <w:rsid w:val="00924771"/>
    <w:rsid w:val="00945455"/>
    <w:rsid w:val="0095409D"/>
    <w:rsid w:val="0095460F"/>
    <w:rsid w:val="0096514D"/>
    <w:rsid w:val="00975A3A"/>
    <w:rsid w:val="0098399B"/>
    <w:rsid w:val="00991446"/>
    <w:rsid w:val="009A76AC"/>
    <w:rsid w:val="009B0099"/>
    <w:rsid w:val="009B3695"/>
    <w:rsid w:val="009C48E1"/>
    <w:rsid w:val="009D233A"/>
    <w:rsid w:val="00A1731A"/>
    <w:rsid w:val="00A23064"/>
    <w:rsid w:val="00A87699"/>
    <w:rsid w:val="00A95637"/>
    <w:rsid w:val="00AA057C"/>
    <w:rsid w:val="00AA0A0A"/>
    <w:rsid w:val="00AA2633"/>
    <w:rsid w:val="00AA3D3E"/>
    <w:rsid w:val="00AB55B0"/>
    <w:rsid w:val="00AB6F5A"/>
    <w:rsid w:val="00AC0BCA"/>
    <w:rsid w:val="00AD0870"/>
    <w:rsid w:val="00AF4B56"/>
    <w:rsid w:val="00B11122"/>
    <w:rsid w:val="00B36F8E"/>
    <w:rsid w:val="00B41654"/>
    <w:rsid w:val="00B540AA"/>
    <w:rsid w:val="00B543EE"/>
    <w:rsid w:val="00B56079"/>
    <w:rsid w:val="00B624C5"/>
    <w:rsid w:val="00B627BC"/>
    <w:rsid w:val="00B64ACD"/>
    <w:rsid w:val="00B7317E"/>
    <w:rsid w:val="00B91B97"/>
    <w:rsid w:val="00B96E2A"/>
    <w:rsid w:val="00BB0947"/>
    <w:rsid w:val="00BD7D8C"/>
    <w:rsid w:val="00BE08D2"/>
    <w:rsid w:val="00BE3C5D"/>
    <w:rsid w:val="00BE4663"/>
    <w:rsid w:val="00BE7C7D"/>
    <w:rsid w:val="00C07085"/>
    <w:rsid w:val="00C33DC3"/>
    <w:rsid w:val="00C52D2A"/>
    <w:rsid w:val="00C64DBE"/>
    <w:rsid w:val="00C77878"/>
    <w:rsid w:val="00C81549"/>
    <w:rsid w:val="00CB7E43"/>
    <w:rsid w:val="00CD2415"/>
    <w:rsid w:val="00CD40F2"/>
    <w:rsid w:val="00CE09F7"/>
    <w:rsid w:val="00CE7114"/>
    <w:rsid w:val="00D304C9"/>
    <w:rsid w:val="00D40613"/>
    <w:rsid w:val="00D4444E"/>
    <w:rsid w:val="00D52A1B"/>
    <w:rsid w:val="00D66EEE"/>
    <w:rsid w:val="00D67501"/>
    <w:rsid w:val="00D71F93"/>
    <w:rsid w:val="00DA2D35"/>
    <w:rsid w:val="00DA43E8"/>
    <w:rsid w:val="00DE596C"/>
    <w:rsid w:val="00DF4BA2"/>
    <w:rsid w:val="00E05F09"/>
    <w:rsid w:val="00E06B56"/>
    <w:rsid w:val="00E12537"/>
    <w:rsid w:val="00E23B4B"/>
    <w:rsid w:val="00E24EB7"/>
    <w:rsid w:val="00E342C8"/>
    <w:rsid w:val="00E45391"/>
    <w:rsid w:val="00E84D29"/>
    <w:rsid w:val="00E9585C"/>
    <w:rsid w:val="00EA7267"/>
    <w:rsid w:val="00EC75DD"/>
    <w:rsid w:val="00EF447A"/>
    <w:rsid w:val="00EF6DFC"/>
    <w:rsid w:val="00F02009"/>
    <w:rsid w:val="00F21CC7"/>
    <w:rsid w:val="00F24A99"/>
    <w:rsid w:val="00F31FCB"/>
    <w:rsid w:val="00F5266F"/>
    <w:rsid w:val="00F542ED"/>
    <w:rsid w:val="00F61C4C"/>
    <w:rsid w:val="00F64645"/>
    <w:rsid w:val="00F813E5"/>
    <w:rsid w:val="00F84423"/>
    <w:rsid w:val="00FB35F6"/>
    <w:rsid w:val="00FB4CD9"/>
    <w:rsid w:val="00FD2C39"/>
    <w:rsid w:val="00FD4CF5"/>
    <w:rsid w:val="00FE0EBB"/>
    <w:rsid w:val="00FE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;"/>
  <w15:docId w15:val="{81850BEA-F5C8-4E8A-8368-C57BBC6C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990"/>
    <w:rPr>
      <w:sz w:val="24"/>
      <w:szCs w:val="24"/>
      <w:lang w:val="en-US" w:eastAsia="es-ES_tradn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052990"/>
    <w:rPr>
      <w:sz w:val="18"/>
      <w:szCs w:val="20"/>
      <w:lang w:val="es-ES" w:eastAsia="es-ES"/>
    </w:rPr>
  </w:style>
  <w:style w:type="paragraph" w:styleId="KonuBal">
    <w:name w:val="Title"/>
    <w:basedOn w:val="Normal"/>
    <w:qFormat/>
    <w:rsid w:val="00052990"/>
    <w:pPr>
      <w:jc w:val="center"/>
    </w:pPr>
    <w:rPr>
      <w:b/>
      <w:szCs w:val="20"/>
      <w:lang w:val="es-ES" w:eastAsia="es-ES"/>
    </w:rPr>
  </w:style>
  <w:style w:type="table" w:styleId="TabloKlavuzu">
    <w:name w:val="Table Grid"/>
    <w:basedOn w:val="NormalTablo"/>
    <w:rsid w:val="000C1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BD7D8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D7D8C"/>
    <w:rPr>
      <w:sz w:val="24"/>
      <w:szCs w:val="24"/>
      <w:lang w:val="en-US" w:eastAsia="es-ES_tradnl"/>
    </w:rPr>
  </w:style>
  <w:style w:type="paragraph" w:styleId="Altbilgi">
    <w:name w:val="footer"/>
    <w:basedOn w:val="Normal"/>
    <w:link w:val="AltbilgiChar"/>
    <w:rsid w:val="00BD7D8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BD7D8C"/>
    <w:rPr>
      <w:sz w:val="24"/>
      <w:szCs w:val="24"/>
      <w:lang w:val="en-US" w:eastAsia="es-ES_tradnl"/>
    </w:rPr>
  </w:style>
  <w:style w:type="paragraph" w:customStyle="1" w:styleId="4512A13FA81D4A8DABD668F6BEDA2B5E">
    <w:name w:val="4512A13FA81D4A8DABD668F6BEDA2B5E"/>
    <w:rsid w:val="00BD7D8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BalonMetni">
    <w:name w:val="Balloon Text"/>
    <w:basedOn w:val="Normal"/>
    <w:link w:val="BalonMetniChar"/>
    <w:rsid w:val="00BD7D8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D7D8C"/>
    <w:rPr>
      <w:rFonts w:ascii="Tahoma" w:hAnsi="Tahoma" w:cs="Tahoma"/>
      <w:sz w:val="16"/>
      <w:szCs w:val="16"/>
      <w:lang w:val="en-U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6F87F1B05524932B6806B6A7EFAB21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CF39AC-6801-433F-808A-20EF589103E7}"/>
      </w:docPartPr>
      <w:docPartBody>
        <w:p w:rsidR="000E1324" w:rsidRDefault="00F069E0" w:rsidP="00F069E0">
          <w:pPr>
            <w:pStyle w:val="C6F87F1B05524932B6806B6A7EFAB21D"/>
          </w:pPr>
          <w:r>
            <w:rPr>
              <w:rFonts w:asciiTheme="majorHAnsi" w:eastAsiaTheme="majorEastAsia" w:hAnsiTheme="majorHAnsi" w:cstheme="majorBidi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ahoma TR">
    <w:altName w:val="Tahoma"/>
    <w:charset w:val="A2"/>
    <w:family w:val="swiss"/>
    <w:pitch w:val="variable"/>
    <w:sig w:usb0="00000001" w:usb1="00000000" w:usb2="00000000" w:usb3="00000000" w:csb0="0000009F" w:csb1="00000000"/>
  </w:font>
  <w:font w:name="Times New Roman TR">
    <w:altName w:val="Times New Roman"/>
    <w:charset w:val="A2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069E0"/>
    <w:rsid w:val="000E1324"/>
    <w:rsid w:val="0055626D"/>
    <w:rsid w:val="006853D6"/>
    <w:rsid w:val="00AC0F9D"/>
    <w:rsid w:val="00E649AC"/>
    <w:rsid w:val="00ED5BC5"/>
    <w:rsid w:val="00F0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3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C6F87F1B05524932B6806B6A7EFAB21D">
    <w:name w:val="C6F87F1B05524932B6806B6A7EFAB21D"/>
    <w:rsid w:val="00F069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5E8D6-A849-4792-9DDD-72D8C40DA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VIII. JEOKİMYA SEMPOZYUMU</vt:lpstr>
      <vt:lpstr>Başlık (Times New Roman 14, Kalın)</vt:lpstr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VIII. JEOKİMYA SEMPOZYUMU</dc:title>
  <dc:creator>USER</dc:creator>
  <cp:lastModifiedBy>İmac</cp:lastModifiedBy>
  <cp:revision>6</cp:revision>
  <cp:lastPrinted>2011-02-11T14:05:00Z</cp:lastPrinted>
  <dcterms:created xsi:type="dcterms:W3CDTF">2017-07-07T14:17:00Z</dcterms:created>
  <dcterms:modified xsi:type="dcterms:W3CDTF">2017-12-21T10:46:00Z</dcterms:modified>
</cp:coreProperties>
</file>