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9C9CA" w14:textId="77777777" w:rsidR="001A69CD" w:rsidRDefault="001A69CD">
      <w:pPr>
        <w:spacing w:after="684"/>
        <w:ind w:left="3107"/>
        <w:rPr>
          <w:b/>
          <w:sz w:val="24"/>
          <w:szCs w:val="24"/>
        </w:rPr>
      </w:pPr>
    </w:p>
    <w:p w14:paraId="271F4677" w14:textId="77777777" w:rsidR="001C0251" w:rsidRDefault="001C0251">
      <w:pPr>
        <w:spacing w:after="684"/>
        <w:ind w:left="3107"/>
        <w:rPr>
          <w:b/>
          <w:sz w:val="24"/>
          <w:szCs w:val="24"/>
        </w:rPr>
      </w:pPr>
    </w:p>
    <w:p w14:paraId="75DF1546" w14:textId="77777777" w:rsidR="00D252DC" w:rsidRDefault="00D252DC"/>
    <w:tbl>
      <w:tblPr>
        <w:tblStyle w:val="TabloKlavuzu"/>
        <w:tblpPr w:leftFromText="141" w:rightFromText="141" w:vertAnchor="text" w:horzAnchor="margin" w:tblpXSpec="center" w:tblpY="-541"/>
        <w:tblOverlap w:val="never"/>
        <w:tblW w:w="104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2098"/>
        <w:gridCol w:w="1738"/>
        <w:gridCol w:w="373"/>
        <w:gridCol w:w="1076"/>
        <w:gridCol w:w="2653"/>
      </w:tblGrid>
      <w:tr w:rsidR="00D252DC" w:rsidRPr="00992E25" w14:paraId="26A29DCD" w14:textId="77777777" w:rsidTr="001763A1">
        <w:trPr>
          <w:trHeight w:val="1101"/>
        </w:trPr>
        <w:tc>
          <w:tcPr>
            <w:tcW w:w="2537" w:type="dxa"/>
            <w:vMerge w:val="restart"/>
          </w:tcPr>
          <w:p w14:paraId="0A401AAA" w14:textId="77777777" w:rsidR="00D252DC" w:rsidRPr="00992E25" w:rsidRDefault="00D252DC" w:rsidP="00230CD9">
            <w:pPr>
              <w:ind w:right="-290"/>
              <w:rPr>
                <w:rFonts w:ascii="Hurme Geometric Sans 1" w:hAnsi="Hurme Geometric Sans 1" w:cs="Times New Roman"/>
                <w:i/>
                <w:noProof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232F21ED" wp14:editId="623553D1">
                  <wp:extent cx="1504950" cy="923925"/>
                  <wp:effectExtent l="0" t="0" r="0" b="9525"/>
                  <wp:docPr id="587" name="Resim 587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  <w:gridSpan w:val="4"/>
            <w:vAlign w:val="center"/>
          </w:tcPr>
          <w:p w14:paraId="584BA587" w14:textId="77777777" w:rsidR="00D252DC" w:rsidRPr="001763A1" w:rsidRDefault="00D252DC" w:rsidP="00230CD9">
            <w:pPr>
              <w:ind w:right="149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tr-TR"/>
              </w:rPr>
              <w:t>ECZACILIK FAKÜLTESİ</w:t>
            </w:r>
          </w:p>
        </w:tc>
        <w:tc>
          <w:tcPr>
            <w:tcW w:w="2653" w:type="dxa"/>
            <w:vMerge w:val="restart"/>
          </w:tcPr>
          <w:p w14:paraId="691A079A" w14:textId="77777777" w:rsidR="00D252DC" w:rsidRPr="00992E25" w:rsidRDefault="00D252DC" w:rsidP="00230CD9">
            <w:pPr>
              <w:ind w:right="-89" w:hanging="11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2DD6725" wp14:editId="07B981DC">
                  <wp:extent cx="1628775" cy="8953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t="10476" r="-1785"/>
                          <a:stretch/>
                        </pic:blipFill>
                        <pic:spPr bwMode="auto">
                          <a:xfrm>
                            <a:off x="0" y="0"/>
                            <a:ext cx="1628775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2DC" w:rsidRPr="00992E25" w14:paraId="2991623B" w14:textId="77777777" w:rsidTr="005975C9">
        <w:trPr>
          <w:trHeight w:val="550"/>
        </w:trPr>
        <w:tc>
          <w:tcPr>
            <w:tcW w:w="2537" w:type="dxa"/>
            <w:vMerge/>
          </w:tcPr>
          <w:p w14:paraId="478C88CE" w14:textId="77777777" w:rsidR="00D252DC" w:rsidRPr="00992E25" w:rsidRDefault="00D252DC" w:rsidP="00230CD9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  <w:tc>
          <w:tcPr>
            <w:tcW w:w="5285" w:type="dxa"/>
            <w:gridSpan w:val="4"/>
            <w:vAlign w:val="center"/>
          </w:tcPr>
          <w:p w14:paraId="75691DAD" w14:textId="77777777" w:rsidR="00D252DC" w:rsidRPr="001763A1" w:rsidRDefault="00D252DC" w:rsidP="00230CD9">
            <w:pPr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Toplumsal Katkı İlişkilendirme Formu</w:t>
            </w:r>
          </w:p>
        </w:tc>
        <w:tc>
          <w:tcPr>
            <w:tcW w:w="2653" w:type="dxa"/>
            <w:vMerge/>
          </w:tcPr>
          <w:p w14:paraId="5CA463B1" w14:textId="77777777" w:rsidR="00D252DC" w:rsidRPr="00992E25" w:rsidRDefault="00D252DC" w:rsidP="00230CD9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</w:tr>
      <w:tr w:rsidR="00D252DC" w:rsidRPr="00992E25" w14:paraId="7131CC24" w14:textId="77777777" w:rsidTr="001763A1">
        <w:trPr>
          <w:trHeight w:val="731"/>
        </w:trPr>
        <w:tc>
          <w:tcPr>
            <w:tcW w:w="2537" w:type="dxa"/>
            <w:vAlign w:val="center"/>
          </w:tcPr>
          <w:p w14:paraId="49723E9C" w14:textId="2BC544C9" w:rsidR="00D252DC" w:rsidRPr="001763A1" w:rsidRDefault="00D252DC" w:rsidP="00F5766F">
            <w:pPr>
              <w:ind w:right="-290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Doküman</w:t>
            </w:r>
            <w:r w:rsidR="001763A1"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 xml:space="preserve"> No.ECZ.01-0</w:t>
            </w:r>
            <w:r w:rsidR="00F5766F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41</w:t>
            </w:r>
            <w:bookmarkStart w:id="0" w:name="_GoBack"/>
            <w:bookmarkEnd w:id="0"/>
          </w:p>
        </w:tc>
        <w:tc>
          <w:tcPr>
            <w:tcW w:w="2098" w:type="dxa"/>
            <w:vAlign w:val="center"/>
          </w:tcPr>
          <w:p w14:paraId="1CE26D51" w14:textId="77080D16" w:rsidR="00D252DC" w:rsidRPr="001763A1" w:rsidRDefault="00D252DC" w:rsidP="001C0251">
            <w:pPr>
              <w:ind w:right="-289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 xml:space="preserve">Yay. Tar: </w:t>
            </w:r>
            <w:r w:rsidR="001C0251"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27.10</w:t>
            </w: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.2025</w:t>
            </w:r>
          </w:p>
        </w:tc>
        <w:tc>
          <w:tcPr>
            <w:tcW w:w="1738" w:type="dxa"/>
            <w:vAlign w:val="center"/>
          </w:tcPr>
          <w:p w14:paraId="358871B3" w14:textId="77777777" w:rsidR="00D252DC" w:rsidRPr="001763A1" w:rsidRDefault="00D252DC" w:rsidP="001C0251">
            <w:pPr>
              <w:ind w:right="-289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Revizyon No: 0</w:t>
            </w:r>
            <w:r w:rsidR="001C0251"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0</w:t>
            </w:r>
          </w:p>
        </w:tc>
        <w:tc>
          <w:tcPr>
            <w:tcW w:w="1449" w:type="dxa"/>
            <w:gridSpan w:val="2"/>
            <w:vAlign w:val="center"/>
          </w:tcPr>
          <w:p w14:paraId="4E7EBF7C" w14:textId="77777777" w:rsidR="00D252DC" w:rsidRPr="001763A1" w:rsidRDefault="00D252DC" w:rsidP="00230CD9">
            <w:pPr>
              <w:ind w:right="-289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 xml:space="preserve">Rev. Tar: </w:t>
            </w:r>
          </w:p>
          <w:p w14:paraId="6F84E19E" w14:textId="77777777" w:rsidR="00D252DC" w:rsidRPr="001763A1" w:rsidRDefault="001C0251" w:rsidP="00230CD9">
            <w:pPr>
              <w:ind w:right="-289"/>
              <w:rPr>
                <w:rFonts w:ascii="Times New Roman" w:eastAsia="Times New Roman" w:hAnsi="Times New Roman" w:cs="Times New Roman"/>
                <w:bCs/>
                <w:color w:val="2E74B5" w:themeColor="accent1" w:themeShade="BF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27.10.2025</w:t>
            </w:r>
          </w:p>
        </w:tc>
        <w:tc>
          <w:tcPr>
            <w:tcW w:w="2653" w:type="dxa"/>
            <w:vAlign w:val="center"/>
          </w:tcPr>
          <w:p w14:paraId="57D067FA" w14:textId="77777777" w:rsidR="00D252DC" w:rsidRPr="001763A1" w:rsidRDefault="001C0251" w:rsidP="00230CD9">
            <w:pPr>
              <w:ind w:right="-289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</w:pPr>
            <w:r w:rsidRPr="001763A1"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  <w:lang w:eastAsia="tr-TR"/>
              </w:rPr>
              <w:t>Sayfa Sayısı: 01</w:t>
            </w:r>
          </w:p>
        </w:tc>
      </w:tr>
      <w:tr w:rsidR="00D252DC" w:rsidRPr="00992E25" w14:paraId="0206A9AA" w14:textId="77777777" w:rsidTr="001C0251">
        <w:trPr>
          <w:trHeight w:val="731"/>
        </w:trPr>
        <w:tc>
          <w:tcPr>
            <w:tcW w:w="10475" w:type="dxa"/>
            <w:gridSpan w:val="6"/>
            <w:vAlign w:val="center"/>
          </w:tcPr>
          <w:p w14:paraId="1E71779E" w14:textId="77777777" w:rsidR="00D252DC" w:rsidRPr="001763A1" w:rsidRDefault="001C0251" w:rsidP="004A54C0">
            <w:pPr>
              <w:ind w:right="-289"/>
              <w:jc w:val="center"/>
              <w:rPr>
                <w:rFonts w:ascii="Times New Roman" w:eastAsia="Times New Roman" w:hAnsi="Times New Roman" w:cs="Times New Roman"/>
                <w:bCs/>
                <w:color w:val="1F4E79" w:themeColor="accent1" w:themeShade="80"/>
                <w:szCs w:val="2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Yerel, Bölgesel, </w:t>
            </w:r>
            <w:r w:rsidR="004A54C0"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Ulusal, Uluslararası, </w:t>
            </w: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YÖK</w:t>
            </w:r>
            <w:r w:rsidR="00D252DC"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AK Kalite Güvencesi Sistemi </w:t>
            </w:r>
            <w:r w:rsidR="004A54C0"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 xml:space="preserve">ve (KTU 2024-2028 Stratejik Plan) Stratejik Amaç/Hedef ve Performans Göstergeleri </w:t>
            </w: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İle İlişkisi</w:t>
            </w:r>
          </w:p>
        </w:tc>
      </w:tr>
      <w:tr w:rsidR="001C0251" w:rsidRPr="00992E25" w14:paraId="628F0349" w14:textId="77777777" w:rsidTr="001763A1">
        <w:trPr>
          <w:trHeight w:val="731"/>
        </w:trPr>
        <w:tc>
          <w:tcPr>
            <w:tcW w:w="2537" w:type="dxa"/>
            <w:vAlign w:val="center"/>
          </w:tcPr>
          <w:p w14:paraId="54A79A40" w14:textId="63F76BA1" w:rsidR="001C0251" w:rsidRPr="001763A1" w:rsidRDefault="001C0251" w:rsidP="008141B0">
            <w:pPr>
              <w:ind w:right="-289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Yapılan Faaliyetin Adı</w:t>
            </w:r>
          </w:p>
        </w:tc>
        <w:tc>
          <w:tcPr>
            <w:tcW w:w="7938" w:type="dxa"/>
            <w:gridSpan w:val="5"/>
            <w:vAlign w:val="center"/>
          </w:tcPr>
          <w:p w14:paraId="3CD56BA2" w14:textId="77777777" w:rsidR="001C0251" w:rsidRPr="001763A1" w:rsidRDefault="001C0251" w:rsidP="001C0251">
            <w:pPr>
              <w:ind w:right="-289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</w:p>
        </w:tc>
      </w:tr>
      <w:tr w:rsidR="00D252DC" w:rsidRPr="00992E25" w14:paraId="44BBA6EA" w14:textId="77777777" w:rsidTr="001763A1">
        <w:trPr>
          <w:trHeight w:val="790"/>
        </w:trPr>
        <w:tc>
          <w:tcPr>
            <w:tcW w:w="2537" w:type="dxa"/>
            <w:vAlign w:val="center"/>
          </w:tcPr>
          <w:p w14:paraId="237DF4C4" w14:textId="77777777" w:rsidR="00D252DC" w:rsidRPr="001763A1" w:rsidRDefault="001C0251" w:rsidP="00230CD9">
            <w:pPr>
              <w:rPr>
                <w:rFonts w:ascii="Times New Roman" w:eastAsia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tr-TR"/>
              </w:rPr>
              <w:t>İlişkilendirilecek Alanlar</w:t>
            </w:r>
          </w:p>
        </w:tc>
        <w:tc>
          <w:tcPr>
            <w:tcW w:w="4209" w:type="dxa"/>
            <w:gridSpan w:val="3"/>
            <w:vAlign w:val="center"/>
          </w:tcPr>
          <w:p w14:paraId="3223D699" w14:textId="77777777" w:rsidR="00D252DC" w:rsidRPr="001763A1" w:rsidRDefault="00D252DC" w:rsidP="00D252DC">
            <w:pPr>
              <w:pStyle w:val="ListeParagraf"/>
              <w:spacing w:after="0" w:line="240" w:lineRule="auto"/>
              <w:ind w:left="461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İlişkisi</w:t>
            </w:r>
          </w:p>
        </w:tc>
        <w:tc>
          <w:tcPr>
            <w:tcW w:w="3729" w:type="dxa"/>
            <w:gridSpan w:val="2"/>
            <w:vAlign w:val="center"/>
          </w:tcPr>
          <w:p w14:paraId="23EC8BCB" w14:textId="77777777" w:rsidR="00D252DC" w:rsidRPr="001763A1" w:rsidRDefault="00D252DC" w:rsidP="00D252DC">
            <w:pPr>
              <w:pStyle w:val="ListeParagraf"/>
              <w:spacing w:after="0" w:line="240" w:lineRule="auto"/>
              <w:ind w:left="461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Açıklama</w:t>
            </w:r>
          </w:p>
        </w:tc>
      </w:tr>
      <w:tr w:rsidR="00D252DC" w:rsidRPr="00992E25" w14:paraId="079CE6B0" w14:textId="77777777" w:rsidTr="001763A1">
        <w:trPr>
          <w:trHeight w:val="989"/>
        </w:trPr>
        <w:tc>
          <w:tcPr>
            <w:tcW w:w="2537" w:type="dxa"/>
          </w:tcPr>
          <w:p w14:paraId="6DFF3360" w14:textId="77777777" w:rsidR="00D252DC" w:rsidRPr="001763A1" w:rsidRDefault="00D252DC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  <w:p w14:paraId="7262D7F1" w14:textId="77777777" w:rsidR="00D252DC" w:rsidRPr="001763A1" w:rsidRDefault="001C0251" w:rsidP="001C0251">
            <w:pP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Yerel Katkı</w:t>
            </w:r>
          </w:p>
        </w:tc>
        <w:tc>
          <w:tcPr>
            <w:tcW w:w="4209" w:type="dxa"/>
            <w:gridSpan w:val="3"/>
            <w:vAlign w:val="center"/>
          </w:tcPr>
          <w:p w14:paraId="5503324F" w14:textId="77777777" w:rsidR="00D252DC" w:rsidRPr="001763A1" w:rsidRDefault="001C0251" w:rsidP="001C0251">
            <w:pPr>
              <w:ind w:left="-705"/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Bir</w:t>
            </w:r>
          </w:p>
        </w:tc>
        <w:tc>
          <w:tcPr>
            <w:tcW w:w="3729" w:type="dxa"/>
            <w:gridSpan w:val="2"/>
            <w:vAlign w:val="center"/>
          </w:tcPr>
          <w:p w14:paraId="76ADE0FB" w14:textId="77777777" w:rsidR="00D252DC" w:rsidRPr="001763A1" w:rsidRDefault="00D252DC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1C0251" w:rsidRPr="00992E25" w14:paraId="4EF318B7" w14:textId="77777777" w:rsidTr="001763A1">
        <w:trPr>
          <w:trHeight w:val="989"/>
        </w:trPr>
        <w:tc>
          <w:tcPr>
            <w:tcW w:w="2537" w:type="dxa"/>
          </w:tcPr>
          <w:p w14:paraId="294A97D3" w14:textId="77777777" w:rsidR="001C0251" w:rsidRPr="001763A1" w:rsidRDefault="001C0251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Bölgesel Katkı</w:t>
            </w:r>
          </w:p>
        </w:tc>
        <w:tc>
          <w:tcPr>
            <w:tcW w:w="4209" w:type="dxa"/>
            <w:gridSpan w:val="3"/>
            <w:vAlign w:val="center"/>
          </w:tcPr>
          <w:p w14:paraId="2DAF41BC" w14:textId="77777777" w:rsidR="001C0251" w:rsidRPr="001763A1" w:rsidRDefault="001C0251" w:rsidP="001C0251">
            <w:pPr>
              <w:ind w:left="-705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37799919" w14:textId="77777777" w:rsidR="001C0251" w:rsidRPr="001763A1" w:rsidRDefault="001C0251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1C0251" w:rsidRPr="00992E25" w14:paraId="6C08AAF1" w14:textId="77777777" w:rsidTr="001763A1">
        <w:trPr>
          <w:trHeight w:val="989"/>
        </w:trPr>
        <w:tc>
          <w:tcPr>
            <w:tcW w:w="2537" w:type="dxa"/>
          </w:tcPr>
          <w:p w14:paraId="5F080D01" w14:textId="77777777" w:rsidR="001C0251" w:rsidRPr="001763A1" w:rsidRDefault="001C0251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Ulusal Katkı</w:t>
            </w:r>
          </w:p>
        </w:tc>
        <w:tc>
          <w:tcPr>
            <w:tcW w:w="4209" w:type="dxa"/>
            <w:gridSpan w:val="3"/>
            <w:vAlign w:val="center"/>
          </w:tcPr>
          <w:p w14:paraId="52E7C81D" w14:textId="77777777" w:rsidR="001C0251" w:rsidRPr="001763A1" w:rsidRDefault="001C0251" w:rsidP="001C0251">
            <w:pPr>
              <w:ind w:left="-705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20F4D7D4" w14:textId="77777777" w:rsidR="001C0251" w:rsidRPr="001763A1" w:rsidRDefault="001C0251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1C0251" w:rsidRPr="00992E25" w14:paraId="4E5A26F3" w14:textId="77777777" w:rsidTr="001763A1">
        <w:trPr>
          <w:trHeight w:val="989"/>
        </w:trPr>
        <w:tc>
          <w:tcPr>
            <w:tcW w:w="2537" w:type="dxa"/>
          </w:tcPr>
          <w:p w14:paraId="2392D1F8" w14:textId="77777777" w:rsidR="001C0251" w:rsidRPr="001763A1" w:rsidRDefault="001C0251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</w:rPr>
              <w:t>Uluslararası Katkı</w:t>
            </w:r>
          </w:p>
        </w:tc>
        <w:tc>
          <w:tcPr>
            <w:tcW w:w="4209" w:type="dxa"/>
            <w:gridSpan w:val="3"/>
            <w:vAlign w:val="center"/>
          </w:tcPr>
          <w:p w14:paraId="528DD8A8" w14:textId="77777777" w:rsidR="001C0251" w:rsidRPr="001763A1" w:rsidRDefault="001C0251" w:rsidP="001C0251">
            <w:pPr>
              <w:ind w:left="-705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26BD7C66" w14:textId="77777777" w:rsidR="001C0251" w:rsidRPr="001763A1" w:rsidRDefault="001C0251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1C0251" w:rsidRPr="00992E25" w14:paraId="695C6D69" w14:textId="77777777" w:rsidTr="001763A1">
        <w:trPr>
          <w:trHeight w:val="989"/>
        </w:trPr>
        <w:tc>
          <w:tcPr>
            <w:tcW w:w="2537" w:type="dxa"/>
          </w:tcPr>
          <w:p w14:paraId="73952692" w14:textId="77777777" w:rsidR="001C0251" w:rsidRPr="001763A1" w:rsidRDefault="001C0251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YÖKAK Kalite Güvencesi Sistemi </w:t>
            </w:r>
            <w:r w:rsidR="00CB7F00" w:rsidRPr="001763A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</w:t>
            </w:r>
          </w:p>
        </w:tc>
        <w:tc>
          <w:tcPr>
            <w:tcW w:w="4209" w:type="dxa"/>
            <w:gridSpan w:val="3"/>
            <w:vAlign w:val="center"/>
          </w:tcPr>
          <w:p w14:paraId="3BF59744" w14:textId="77777777" w:rsidR="001C0251" w:rsidRPr="001763A1" w:rsidRDefault="001C0251" w:rsidP="001C0251">
            <w:pPr>
              <w:ind w:left="-705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57B8D8A7" w14:textId="77777777" w:rsidR="001C0251" w:rsidRPr="001763A1" w:rsidRDefault="001C0251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  <w:tr w:rsidR="001C0251" w:rsidRPr="00992E25" w14:paraId="06DF96DC" w14:textId="77777777" w:rsidTr="001763A1">
        <w:trPr>
          <w:trHeight w:val="989"/>
        </w:trPr>
        <w:tc>
          <w:tcPr>
            <w:tcW w:w="2537" w:type="dxa"/>
          </w:tcPr>
          <w:p w14:paraId="19DE40D2" w14:textId="77777777" w:rsidR="001C0251" w:rsidRPr="001763A1" w:rsidRDefault="001C0251" w:rsidP="001C0251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1763A1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(KTU 2024-2028 Stratejik Plan) Stratejik Amaç/Hedef ve Performans Göstergeleri</w:t>
            </w:r>
          </w:p>
        </w:tc>
        <w:tc>
          <w:tcPr>
            <w:tcW w:w="4209" w:type="dxa"/>
            <w:gridSpan w:val="3"/>
            <w:vAlign w:val="center"/>
          </w:tcPr>
          <w:p w14:paraId="7E696C70" w14:textId="77777777" w:rsidR="001C0251" w:rsidRPr="001763A1" w:rsidRDefault="001C0251" w:rsidP="001C0251">
            <w:pPr>
              <w:ind w:left="-705"/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</w:p>
        </w:tc>
        <w:tc>
          <w:tcPr>
            <w:tcW w:w="3729" w:type="dxa"/>
            <w:gridSpan w:val="2"/>
            <w:vAlign w:val="center"/>
          </w:tcPr>
          <w:p w14:paraId="2D71EEB6" w14:textId="77777777" w:rsidR="001C0251" w:rsidRPr="001763A1" w:rsidRDefault="001C0251" w:rsidP="001C0251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</w:tc>
      </w:tr>
    </w:tbl>
    <w:p w14:paraId="4AAB2820" w14:textId="77777777" w:rsidR="00240C94" w:rsidRDefault="00240C94" w:rsidP="00684A0A">
      <w:pPr>
        <w:spacing w:after="0"/>
        <w:ind w:left="-720" w:right="-785"/>
      </w:pPr>
    </w:p>
    <w:sectPr w:rsidR="00240C94">
      <w:pgSz w:w="11906" w:h="16838"/>
      <w:pgMar w:top="593" w:right="1440" w:bottom="18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 Geometric Sans 1">
    <w:altName w:val="Calibri"/>
    <w:charset w:val="A2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56678"/>
    <w:multiLevelType w:val="hybridMultilevel"/>
    <w:tmpl w:val="9B6E64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4"/>
    <w:rsid w:val="00030417"/>
    <w:rsid w:val="00073223"/>
    <w:rsid w:val="000A1DC0"/>
    <w:rsid w:val="00131ACD"/>
    <w:rsid w:val="001705B2"/>
    <w:rsid w:val="001763A1"/>
    <w:rsid w:val="001A3B81"/>
    <w:rsid w:val="001A69CD"/>
    <w:rsid w:val="001C0251"/>
    <w:rsid w:val="001C6883"/>
    <w:rsid w:val="00240C94"/>
    <w:rsid w:val="00262D53"/>
    <w:rsid w:val="00364024"/>
    <w:rsid w:val="004A54C0"/>
    <w:rsid w:val="005306C0"/>
    <w:rsid w:val="00570223"/>
    <w:rsid w:val="005975C9"/>
    <w:rsid w:val="005C374A"/>
    <w:rsid w:val="0064798B"/>
    <w:rsid w:val="00684A0A"/>
    <w:rsid w:val="006C4216"/>
    <w:rsid w:val="006C50C2"/>
    <w:rsid w:val="006F13A9"/>
    <w:rsid w:val="00711C8C"/>
    <w:rsid w:val="007C5BF1"/>
    <w:rsid w:val="008059F4"/>
    <w:rsid w:val="008141B0"/>
    <w:rsid w:val="00854EEC"/>
    <w:rsid w:val="00880646"/>
    <w:rsid w:val="008C6579"/>
    <w:rsid w:val="0095634A"/>
    <w:rsid w:val="00A95769"/>
    <w:rsid w:val="00B51F42"/>
    <w:rsid w:val="00BB36A1"/>
    <w:rsid w:val="00BF4E79"/>
    <w:rsid w:val="00C44FF3"/>
    <w:rsid w:val="00C620DE"/>
    <w:rsid w:val="00C973B9"/>
    <w:rsid w:val="00CB7F00"/>
    <w:rsid w:val="00D10080"/>
    <w:rsid w:val="00D252DC"/>
    <w:rsid w:val="00D26EC2"/>
    <w:rsid w:val="00D2719C"/>
    <w:rsid w:val="00DA51E2"/>
    <w:rsid w:val="00E61024"/>
    <w:rsid w:val="00E904E0"/>
    <w:rsid w:val="00E922EA"/>
    <w:rsid w:val="00EE69B9"/>
    <w:rsid w:val="00F1743F"/>
    <w:rsid w:val="00F333D5"/>
    <w:rsid w:val="00F5766F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04E6"/>
  <w15:docId w15:val="{B785434B-684A-42CF-9D27-40C24D4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2DC"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C6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6579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D252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252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252D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Serbulent VURAL</dc:creator>
  <cp:keywords/>
  <cp:lastModifiedBy>Hp</cp:lastModifiedBy>
  <cp:revision>5</cp:revision>
  <cp:lastPrinted>2025-10-27T06:15:00Z</cp:lastPrinted>
  <dcterms:created xsi:type="dcterms:W3CDTF">2025-11-06T04:30:00Z</dcterms:created>
  <dcterms:modified xsi:type="dcterms:W3CDTF">2026-01-02T12:04:00Z</dcterms:modified>
</cp:coreProperties>
</file>